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SABATO 23/11 - ESCURSIONE IN MOUNTAIN-BIKE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Sabato mattina, attraverso un suggestivo e divertente percorso di avvicinamento, lungo il quale sarà possibile percepire la capillarità del sistema viario rurale, vi accompagneremo in mountain-bike verso l’antico santuario di </w:t>
      </w:r>
      <w:proofErr w:type="spellStart"/>
      <w:r w:rsidRPr="00CA243A">
        <w:rPr>
          <w:rFonts w:cs="Arial"/>
        </w:rPr>
        <w:t>S.Angelo</w:t>
      </w:r>
      <w:proofErr w:type="spellEnd"/>
      <w:r w:rsidRPr="00CA243A">
        <w:rPr>
          <w:rFonts w:cs="Arial"/>
        </w:rPr>
        <w:t xml:space="preserve">, per poi scendere verso </w:t>
      </w:r>
      <w:proofErr w:type="spellStart"/>
      <w:r w:rsidRPr="00CA243A">
        <w:rPr>
          <w:rFonts w:cs="Arial"/>
        </w:rPr>
        <w:t>Lamalunga</w:t>
      </w:r>
      <w:proofErr w:type="spellEnd"/>
      <w:r w:rsidRPr="00CA243A">
        <w:rPr>
          <w:rFonts w:cs="Arial"/>
        </w:rPr>
        <w:t xml:space="preserve">, e rientro. 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Sabato mattina il raduno è alle 9.00 presso largo Consorzio (Corso Italia civico 111). Diamo la possibilità di noleggiare una bici (su prenotazione) al costo di 15€. Per chi volesse, è possibile abbinare all’escursione anche il pranzo (su prenotazione) a base di bontà tipiche della zona presso Masseria </w:t>
      </w:r>
      <w:proofErr w:type="spellStart"/>
      <w:r w:rsidRPr="00CA243A">
        <w:rPr>
          <w:rFonts w:cs="Arial"/>
        </w:rPr>
        <w:t>S.Angelo</w:t>
      </w:r>
      <w:proofErr w:type="spellEnd"/>
      <w:r w:rsidRPr="00CA243A">
        <w:rPr>
          <w:rFonts w:cs="Arial"/>
        </w:rPr>
        <w:t>, dove è anche prevista la possibilità di rinfrescarsi prima del pranzo.</w:t>
      </w:r>
    </w:p>
    <w:p w:rsidR="00CA243A" w:rsidRPr="00CA243A" w:rsidRDefault="00CA243A" w:rsidP="00CA243A">
      <w:pPr>
        <w:jc w:val="both"/>
        <w:rPr>
          <w:rFonts w:cs="Arial"/>
        </w:rPr>
      </w:pP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DOMENICA 24/11 – ESCURSIONE A PIEDI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Domenica mattina invece, ci addentreremo a piedi in una delle più estese pinete di reimpianto dell’agro </w:t>
      </w:r>
      <w:proofErr w:type="spellStart"/>
      <w:r w:rsidRPr="00CA243A">
        <w:rPr>
          <w:rFonts w:cs="Arial"/>
        </w:rPr>
        <w:t>santermano</w:t>
      </w:r>
      <w:proofErr w:type="spellEnd"/>
      <w:r w:rsidRPr="00CA243A">
        <w:rPr>
          <w:rFonts w:cs="Arial"/>
        </w:rPr>
        <w:t xml:space="preserve">, per poi lambire uno </w:t>
      </w:r>
      <w:proofErr w:type="spellStart"/>
      <w:r w:rsidRPr="00CA243A">
        <w:rPr>
          <w:rFonts w:cs="Arial"/>
        </w:rPr>
        <w:t>iazzo</w:t>
      </w:r>
      <w:proofErr w:type="spellEnd"/>
      <w:r w:rsidRPr="00CA243A">
        <w:rPr>
          <w:rFonts w:cs="Arial"/>
        </w:rPr>
        <w:t xml:space="preserve"> in posizione atipica. Quindi, attraversando le </w:t>
      </w:r>
      <w:proofErr w:type="spellStart"/>
      <w:r w:rsidRPr="00CA243A">
        <w:rPr>
          <w:rFonts w:cs="Arial"/>
        </w:rPr>
        <w:t>Quite</w:t>
      </w:r>
      <w:proofErr w:type="spellEnd"/>
      <w:r w:rsidRPr="00CA243A">
        <w:rPr>
          <w:rFonts w:cs="Arial"/>
        </w:rPr>
        <w:t xml:space="preserve">, osserveremo da vicino le tipiche costruzioni in pietra a secco (muretti, trulli, </w:t>
      </w:r>
      <w:proofErr w:type="spellStart"/>
      <w:r w:rsidRPr="00CA243A">
        <w:rPr>
          <w:rFonts w:cs="Arial"/>
        </w:rPr>
        <w:t>specchie</w:t>
      </w:r>
      <w:proofErr w:type="spellEnd"/>
      <w:r w:rsidRPr="00CA243A">
        <w:rPr>
          <w:rFonts w:cs="Arial"/>
        </w:rPr>
        <w:t xml:space="preserve"> e tumuli), per arrivare infine alla seicentesca masseria </w:t>
      </w:r>
      <w:proofErr w:type="spellStart"/>
      <w:r w:rsidRPr="00CA243A">
        <w:rPr>
          <w:rFonts w:cs="Arial"/>
        </w:rPr>
        <w:t>Sava</w:t>
      </w:r>
      <w:proofErr w:type="spellEnd"/>
      <w:r w:rsidRPr="00CA243A">
        <w:rPr>
          <w:rFonts w:cs="Arial"/>
        </w:rPr>
        <w:t xml:space="preserve">, con la sua grande </w:t>
      </w:r>
      <w:proofErr w:type="spellStart"/>
      <w:r w:rsidRPr="00CA243A">
        <w:rPr>
          <w:rFonts w:cs="Arial"/>
        </w:rPr>
        <w:t>neviera</w:t>
      </w:r>
      <w:proofErr w:type="spellEnd"/>
      <w:r w:rsidRPr="00CA243A">
        <w:rPr>
          <w:rFonts w:cs="Arial"/>
        </w:rPr>
        <w:t xml:space="preserve">. 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Domenica mattina il raduno è alle 9.00 presso Via Bartolomeo Paradiso (piazzale antistante l’Hotel Sole di Puglia – zona palazzetto dello sport). Per chi volesse, è possibile abbinare all’escursione anche il pranzo (su prenotazione) a base di bontà tipiche della zona presso l’agriturismo </w:t>
      </w:r>
      <w:proofErr w:type="spellStart"/>
      <w:r w:rsidRPr="00CA243A">
        <w:rPr>
          <w:rFonts w:cs="Arial"/>
        </w:rPr>
        <w:t>b&amp;b</w:t>
      </w:r>
      <w:proofErr w:type="spellEnd"/>
      <w:r w:rsidRPr="00CA243A">
        <w:rPr>
          <w:rFonts w:cs="Arial"/>
        </w:rPr>
        <w:t xml:space="preserve"> “La Ferula”, a 100m da masseria </w:t>
      </w:r>
      <w:proofErr w:type="spellStart"/>
      <w:r w:rsidRPr="00CA243A">
        <w:rPr>
          <w:rFonts w:cs="Arial"/>
        </w:rPr>
        <w:t>Sava</w:t>
      </w:r>
      <w:proofErr w:type="spellEnd"/>
      <w:r w:rsidRPr="00CA243A">
        <w:rPr>
          <w:rFonts w:cs="Arial"/>
        </w:rPr>
        <w:t>, dove è anche prevista la possibilità di rinfrescarsi prima del pranzo.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ATTENZIONE!</w:t>
      </w:r>
    </w:p>
    <w:p w:rsid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>Le escursioni saranno annullate solo in caso di pioggia intensa: venite comunque attrezzati per “tollerare” un po’ d’acqua!</w:t>
      </w:r>
      <w:r>
        <w:rPr>
          <w:rFonts w:cs="Arial"/>
        </w:rPr>
        <w:t xml:space="preserve"> </w:t>
      </w:r>
      <w:r w:rsidRPr="00CA243A">
        <w:rPr>
          <w:rFonts w:cs="Arial"/>
        </w:rPr>
        <w:t>Si consiglia vivamente la PRENOTAZIONE, sia per le escursioni che per il pranzo.</w:t>
      </w:r>
    </w:p>
    <w:p w:rsidR="00CA243A" w:rsidRDefault="00CA243A" w:rsidP="00CA243A">
      <w:pPr>
        <w:jc w:val="both"/>
        <w:rPr>
          <w:rFonts w:cs="Arial"/>
        </w:rPr>
      </w:pPr>
    </w:p>
    <w:p w:rsidR="00B959BA" w:rsidRDefault="00B959BA" w:rsidP="00CA243A">
      <w:pPr>
        <w:jc w:val="both"/>
        <w:rPr>
          <w:rFonts w:cs="Arial"/>
        </w:rPr>
      </w:pPr>
    </w:p>
    <w:p w:rsidR="00B959BA" w:rsidRPr="00CA243A" w:rsidRDefault="00B959BA" w:rsidP="00CA243A">
      <w:pPr>
        <w:jc w:val="both"/>
        <w:rPr>
          <w:rFonts w:cs="Arial"/>
        </w:rPr>
      </w:pPr>
    </w:p>
    <w:p w:rsidR="00CA243A" w:rsidRPr="00CA243A" w:rsidRDefault="00CA243A" w:rsidP="00CA243A">
      <w:pPr>
        <w:jc w:val="center"/>
        <w:rPr>
          <w:rFonts w:cs="Arial"/>
          <w:b/>
          <w:sz w:val="24"/>
          <w:szCs w:val="24"/>
        </w:rPr>
      </w:pPr>
      <w:r w:rsidRPr="00CA243A">
        <w:rPr>
          <w:rFonts w:cs="Arial"/>
          <w:b/>
          <w:sz w:val="24"/>
          <w:szCs w:val="24"/>
        </w:rPr>
        <w:lastRenderedPageBreak/>
        <w:t>SABATO 23/11/13: PERCORSO 1: SANT’ANGELO - LAMALUNGA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Tipologia:</w:t>
      </w:r>
      <w:r w:rsidRPr="00CA243A">
        <w:rPr>
          <w:rFonts w:cs="Arial"/>
        </w:rPr>
        <w:t xml:space="preserve"> percorso ad anello, per mountain-bike</w:t>
      </w:r>
    </w:p>
    <w:p w:rsidR="00CA243A" w:rsidRPr="00CA243A" w:rsidRDefault="00CA243A" w:rsidP="00CA243A">
      <w:pPr>
        <w:ind w:left="2694" w:hanging="2694"/>
        <w:jc w:val="both"/>
        <w:rPr>
          <w:rFonts w:cs="Arial"/>
        </w:rPr>
      </w:pPr>
      <w:r w:rsidRPr="00CA243A">
        <w:rPr>
          <w:rFonts w:cs="Arial"/>
          <w:b/>
        </w:rPr>
        <w:t>Località di partenza/arrivo:</w:t>
      </w:r>
      <w:r w:rsidRPr="00CA243A">
        <w:rPr>
          <w:rFonts w:cs="Arial"/>
        </w:rPr>
        <w:t xml:space="preserve"> largo Consorzio (corso Italia, altezza civico 111), con ampia disponibilità di parcheggio auto gratuito.</w:t>
      </w:r>
    </w:p>
    <w:p w:rsidR="00CA243A" w:rsidRPr="00CA243A" w:rsidRDefault="00CA243A" w:rsidP="00CA243A">
      <w:pPr>
        <w:ind w:left="2694" w:hanging="2694"/>
        <w:jc w:val="both"/>
        <w:rPr>
          <w:rFonts w:cs="Arial"/>
        </w:rPr>
      </w:pPr>
      <w:r w:rsidRPr="00CA243A">
        <w:rPr>
          <w:rFonts w:cs="Arial"/>
          <w:b/>
        </w:rPr>
        <w:t>Raduno:</w:t>
      </w:r>
      <w:r w:rsidRPr="00CA243A">
        <w:rPr>
          <w:rFonts w:cs="Arial"/>
        </w:rPr>
        <w:t xml:space="preserve"> ore 9.00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Itinerario:</w:t>
      </w:r>
      <w:r w:rsidRPr="00CA243A">
        <w:rPr>
          <w:rFonts w:cs="Arial"/>
        </w:rPr>
        <w:t xml:space="preserve"> via </w:t>
      </w:r>
      <w:proofErr w:type="spellStart"/>
      <w:r w:rsidRPr="00CA243A">
        <w:rPr>
          <w:rFonts w:cs="Arial"/>
        </w:rPr>
        <w:t>Montefreddo</w:t>
      </w:r>
      <w:proofErr w:type="spellEnd"/>
      <w:r w:rsidRPr="00CA243A">
        <w:rPr>
          <w:rFonts w:cs="Arial"/>
        </w:rPr>
        <w:t xml:space="preserve">, </w:t>
      </w:r>
      <w:proofErr w:type="spellStart"/>
      <w:r w:rsidRPr="00CA243A">
        <w:rPr>
          <w:rFonts w:cs="Arial"/>
        </w:rPr>
        <w:t>c.da</w:t>
      </w:r>
      <w:proofErr w:type="spellEnd"/>
      <w:r w:rsidRPr="00CA243A">
        <w:rPr>
          <w:rFonts w:cs="Arial"/>
        </w:rPr>
        <w:t xml:space="preserve"> </w:t>
      </w:r>
      <w:proofErr w:type="spellStart"/>
      <w:r w:rsidRPr="00CA243A">
        <w:rPr>
          <w:rFonts w:cs="Arial"/>
        </w:rPr>
        <w:t>Pantarosa</w:t>
      </w:r>
      <w:proofErr w:type="spellEnd"/>
      <w:r w:rsidRPr="00CA243A">
        <w:rPr>
          <w:rFonts w:cs="Arial"/>
        </w:rPr>
        <w:t xml:space="preserve">, </w:t>
      </w:r>
      <w:proofErr w:type="spellStart"/>
      <w:r w:rsidRPr="00CA243A">
        <w:rPr>
          <w:rFonts w:cs="Arial"/>
        </w:rPr>
        <w:t>c.da</w:t>
      </w:r>
      <w:proofErr w:type="spellEnd"/>
      <w:r w:rsidRPr="00CA243A">
        <w:rPr>
          <w:rFonts w:cs="Arial"/>
        </w:rPr>
        <w:t xml:space="preserve"> </w:t>
      </w:r>
      <w:proofErr w:type="spellStart"/>
      <w:r w:rsidRPr="00CA243A">
        <w:rPr>
          <w:rFonts w:cs="Arial"/>
        </w:rPr>
        <w:t>Talpullo-Cortofinocchio</w:t>
      </w:r>
      <w:proofErr w:type="spellEnd"/>
      <w:r w:rsidRPr="00CA243A">
        <w:rPr>
          <w:rFonts w:cs="Arial"/>
        </w:rPr>
        <w:t xml:space="preserve">, </w:t>
      </w:r>
      <w:proofErr w:type="spellStart"/>
      <w:r w:rsidRPr="00CA243A">
        <w:rPr>
          <w:rFonts w:cs="Arial"/>
        </w:rPr>
        <w:t>Lamalunga</w:t>
      </w:r>
      <w:proofErr w:type="spellEnd"/>
      <w:r w:rsidRPr="00CA243A">
        <w:rPr>
          <w:rFonts w:cs="Arial"/>
        </w:rPr>
        <w:t xml:space="preserve"> e rientro.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Distanza complessiva:</w:t>
      </w:r>
      <w:r w:rsidRPr="00CA243A">
        <w:rPr>
          <w:rFonts w:cs="Arial"/>
        </w:rPr>
        <w:t xml:space="preserve"> 16.63km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Dislivello totale:</w:t>
      </w:r>
      <w:r w:rsidRPr="00CA243A">
        <w:rPr>
          <w:rFonts w:cs="Arial"/>
        </w:rPr>
        <w:t xml:space="preserve"> 87m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Composizione fondo percorso:</w:t>
      </w:r>
    </w:p>
    <w:p w:rsidR="00CA243A" w:rsidRPr="00CA243A" w:rsidRDefault="00CA243A" w:rsidP="00CA243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A243A">
        <w:rPr>
          <w:rFonts w:ascii="Arial" w:hAnsi="Arial" w:cs="Arial"/>
        </w:rPr>
        <w:t xml:space="preserve">Strada asfaltata: </w:t>
      </w:r>
      <w:r w:rsidRPr="00CA243A">
        <w:rPr>
          <w:rFonts w:ascii="Arial" w:hAnsi="Arial" w:cs="Arial"/>
        </w:rPr>
        <w:tab/>
        <w:t>7.49km</w:t>
      </w:r>
    </w:p>
    <w:p w:rsidR="00CA243A" w:rsidRPr="00CA243A" w:rsidRDefault="00CA243A" w:rsidP="00CA243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A243A">
        <w:rPr>
          <w:rFonts w:ascii="Arial" w:hAnsi="Arial" w:cs="Arial"/>
        </w:rPr>
        <w:t xml:space="preserve">Strada </w:t>
      </w:r>
      <w:proofErr w:type="spellStart"/>
      <w:r w:rsidRPr="00CA243A">
        <w:rPr>
          <w:rFonts w:ascii="Arial" w:hAnsi="Arial" w:cs="Arial"/>
        </w:rPr>
        <w:t>brecciata</w:t>
      </w:r>
      <w:proofErr w:type="spellEnd"/>
      <w:r w:rsidRPr="00CA243A">
        <w:rPr>
          <w:rFonts w:ascii="Arial" w:hAnsi="Arial" w:cs="Arial"/>
        </w:rPr>
        <w:t xml:space="preserve">: </w:t>
      </w:r>
      <w:r w:rsidRPr="00CA243A">
        <w:rPr>
          <w:rFonts w:ascii="Arial" w:hAnsi="Arial" w:cs="Arial"/>
        </w:rPr>
        <w:tab/>
        <w:t>2.67km</w:t>
      </w:r>
    </w:p>
    <w:p w:rsidR="00CA243A" w:rsidRPr="00CA243A" w:rsidRDefault="00CA243A" w:rsidP="00CA243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A243A">
        <w:rPr>
          <w:rFonts w:ascii="Arial" w:hAnsi="Arial" w:cs="Arial"/>
        </w:rPr>
        <w:t xml:space="preserve">Sterrato: </w:t>
      </w:r>
      <w:r w:rsidRPr="00CA243A">
        <w:rPr>
          <w:rFonts w:ascii="Arial" w:hAnsi="Arial" w:cs="Arial"/>
        </w:rPr>
        <w:tab/>
      </w:r>
      <w:r w:rsidRPr="00CA243A">
        <w:rPr>
          <w:rFonts w:ascii="Arial" w:hAnsi="Arial" w:cs="Arial"/>
        </w:rPr>
        <w:tab/>
        <w:t>6.47km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Livello di difficoltà:</w:t>
      </w:r>
      <w:r w:rsidRPr="00CA243A">
        <w:rPr>
          <w:rFonts w:cs="Arial"/>
        </w:rPr>
        <w:t xml:space="preserve"> </w:t>
      </w:r>
      <w:r w:rsidRPr="00CA243A">
        <w:rPr>
          <w:rFonts w:cs="Arial"/>
          <w:b/>
        </w:rPr>
        <w:t>EE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Tempo di percorrenza medio:</w:t>
      </w:r>
      <w:r w:rsidRPr="00CA243A">
        <w:rPr>
          <w:rFonts w:cs="Arial"/>
        </w:rPr>
        <w:t xml:space="preserve"> 2h 30min, soste escluse (45-60min extra)</w:t>
      </w:r>
    </w:p>
    <w:p w:rsidR="00CA243A" w:rsidRPr="00CA243A" w:rsidRDefault="00CA243A" w:rsidP="00CA243A">
      <w:pPr>
        <w:jc w:val="both"/>
        <w:rPr>
          <w:rFonts w:cs="Arial"/>
          <w:i/>
        </w:rPr>
      </w:pPr>
      <w:r w:rsidRPr="00CA243A">
        <w:rPr>
          <w:rFonts w:cs="Arial"/>
        </w:rPr>
        <w:t xml:space="preserve">Il tracciato si ottiene copiando nella barra degli indirizzi: </w:t>
      </w:r>
      <w:r w:rsidRPr="00CA243A">
        <w:rPr>
          <w:rFonts w:cs="Arial"/>
          <w:i/>
        </w:rPr>
        <w:t>http://www.gmap-pedometer.com/?r=6108537</w:t>
      </w:r>
    </w:p>
    <w:p w:rsidR="00CA243A" w:rsidRPr="00CA243A" w:rsidRDefault="00CA243A" w:rsidP="00CA243A">
      <w:pPr>
        <w:rPr>
          <w:rFonts w:cs="Arial"/>
          <w:b/>
        </w:rPr>
      </w:pPr>
      <w:r w:rsidRPr="00CA243A">
        <w:rPr>
          <w:rFonts w:cs="Arial"/>
          <w:b/>
        </w:rPr>
        <w:t>Note sul percorso: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Tratto iniziale asfaltato  di avvicinamento da via </w:t>
      </w:r>
      <w:proofErr w:type="spellStart"/>
      <w:r w:rsidRPr="00CA243A">
        <w:rPr>
          <w:rFonts w:cs="Arial"/>
        </w:rPr>
        <w:t>Montefreddo</w:t>
      </w:r>
      <w:proofErr w:type="spellEnd"/>
      <w:r w:rsidRPr="00CA243A">
        <w:rPr>
          <w:rFonts w:cs="Arial"/>
        </w:rPr>
        <w:t xml:space="preserve">, segue da contrada </w:t>
      </w:r>
      <w:proofErr w:type="spellStart"/>
      <w:r w:rsidRPr="00CA243A">
        <w:rPr>
          <w:rFonts w:cs="Arial"/>
        </w:rPr>
        <w:t>Pantarosa</w:t>
      </w:r>
      <w:proofErr w:type="spellEnd"/>
      <w:r w:rsidRPr="00CA243A">
        <w:rPr>
          <w:rFonts w:cs="Arial"/>
        </w:rPr>
        <w:t xml:space="preserve"> uno sterrato facile; poi si prosegue con uno sterrato in discesa più impegnativo e divertente da contrada </w:t>
      </w:r>
      <w:proofErr w:type="spellStart"/>
      <w:r w:rsidRPr="00CA243A">
        <w:rPr>
          <w:rFonts w:cs="Arial"/>
        </w:rPr>
        <w:t>Talpullo-Cortofinocchio</w:t>
      </w:r>
      <w:proofErr w:type="spellEnd"/>
      <w:r w:rsidRPr="00CA243A">
        <w:rPr>
          <w:rFonts w:cs="Arial"/>
        </w:rPr>
        <w:t xml:space="preserve"> fino a contrada </w:t>
      </w:r>
      <w:proofErr w:type="spellStart"/>
      <w:r w:rsidRPr="00CA243A">
        <w:rPr>
          <w:rFonts w:cs="Arial"/>
        </w:rPr>
        <w:t>Lamalunga</w:t>
      </w:r>
      <w:proofErr w:type="spellEnd"/>
      <w:r w:rsidRPr="00CA243A">
        <w:rPr>
          <w:rFonts w:cs="Arial"/>
        </w:rPr>
        <w:t xml:space="preserve">.  Percorso misto asfalto-breccia di avvicinamento a Lago Travato ed il complesso di Sant’Angelo. Segue lungo sterrato semi-tecnico di discesa verso il fondo di </w:t>
      </w:r>
      <w:proofErr w:type="spellStart"/>
      <w:r w:rsidRPr="00CA243A">
        <w:rPr>
          <w:rFonts w:cs="Arial"/>
        </w:rPr>
        <w:t>Lamalunga</w:t>
      </w:r>
      <w:proofErr w:type="spellEnd"/>
      <w:r w:rsidRPr="00CA243A">
        <w:rPr>
          <w:rFonts w:cs="Arial"/>
        </w:rPr>
        <w:t xml:space="preserve"> con tratto terminale in piano. Rientro su percorso misto a chiudere l’anello.</w:t>
      </w:r>
    </w:p>
    <w:p w:rsidR="00CA243A" w:rsidRPr="00CA243A" w:rsidRDefault="00CA243A" w:rsidP="00CA243A">
      <w:pPr>
        <w:jc w:val="both"/>
        <w:rPr>
          <w:rFonts w:cs="Arial"/>
          <w:color w:val="000000"/>
          <w:sz w:val="24"/>
          <w:szCs w:val="24"/>
        </w:rPr>
      </w:pPr>
      <w:r w:rsidRPr="00CA243A">
        <w:rPr>
          <w:rFonts w:cs="Arial"/>
          <w:color w:val="000000"/>
        </w:rPr>
        <w:lastRenderedPageBreak/>
        <w:t xml:space="preserve">Si segnala inoltre che la quasi totalità del percorso si snoda all’interno dei confini del Parco dell’Alta </w:t>
      </w:r>
      <w:proofErr w:type="spellStart"/>
      <w:r w:rsidRPr="00CA243A">
        <w:rPr>
          <w:rFonts w:cs="Arial"/>
          <w:color w:val="000000"/>
        </w:rPr>
        <w:t>Murgia</w:t>
      </w:r>
      <w:proofErr w:type="spellEnd"/>
      <w:r w:rsidRPr="00CA243A">
        <w:rPr>
          <w:rFonts w:cs="Arial"/>
          <w:color w:val="000000"/>
        </w:rPr>
        <w:t>.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  <w:b/>
        </w:rPr>
        <w:t>Ambiente naturale:</w:t>
      </w:r>
      <w:r w:rsidRPr="00CA243A">
        <w:rPr>
          <w:rFonts w:cs="Arial"/>
        </w:rPr>
        <w:t xml:space="preserve"> ambiente tipico carsico tipico dell’alta </w:t>
      </w:r>
      <w:proofErr w:type="spellStart"/>
      <w:r w:rsidRPr="00CA243A">
        <w:rPr>
          <w:rFonts w:cs="Arial"/>
        </w:rPr>
        <w:t>Murgia</w:t>
      </w:r>
      <w:proofErr w:type="spellEnd"/>
      <w:r w:rsidRPr="00CA243A">
        <w:rPr>
          <w:rFonts w:cs="Arial"/>
        </w:rPr>
        <w:t xml:space="preserve"> (doline, grotte, inghiottitoi), arbusti spontanei, macchie boschive.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Ambiente storico archeologico:</w:t>
      </w:r>
    </w:p>
    <w:p w:rsidR="00CA243A" w:rsidRPr="00CA243A" w:rsidRDefault="00CA243A" w:rsidP="00CA243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A243A">
        <w:rPr>
          <w:rFonts w:ascii="Arial" w:hAnsi="Arial" w:cs="Arial"/>
        </w:rPr>
        <w:t>Lago Travato</w:t>
      </w:r>
    </w:p>
    <w:p w:rsidR="00CA243A" w:rsidRPr="00CA243A" w:rsidRDefault="00CA243A" w:rsidP="00CA243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CA243A">
        <w:rPr>
          <w:rFonts w:ascii="Arial" w:hAnsi="Arial" w:cs="Arial"/>
        </w:rPr>
        <w:t>Chiesa rupestre di Sant’Angelo</w:t>
      </w:r>
    </w:p>
    <w:p w:rsidR="00CA243A" w:rsidRPr="00CA243A" w:rsidRDefault="00CA243A" w:rsidP="00CA243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spellStart"/>
      <w:r w:rsidRPr="00CA243A">
        <w:rPr>
          <w:rFonts w:ascii="Arial" w:hAnsi="Arial" w:cs="Arial"/>
          <w:i/>
        </w:rPr>
        <w:t>Jazzo</w:t>
      </w:r>
      <w:proofErr w:type="spellEnd"/>
      <w:r w:rsidRPr="00CA243A">
        <w:rPr>
          <w:rFonts w:ascii="Arial" w:hAnsi="Arial" w:cs="Arial"/>
          <w:i/>
        </w:rPr>
        <w:t xml:space="preserve"> </w:t>
      </w:r>
      <w:r w:rsidRPr="00CA243A">
        <w:rPr>
          <w:rFonts w:ascii="Arial" w:hAnsi="Arial" w:cs="Arial"/>
        </w:rPr>
        <w:t>Sant’Angelo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Ambiente architettonico: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masserie, </w:t>
      </w:r>
      <w:proofErr w:type="spellStart"/>
      <w:r w:rsidRPr="00CA243A">
        <w:rPr>
          <w:rFonts w:cs="Arial"/>
        </w:rPr>
        <w:t>jazzi</w:t>
      </w:r>
      <w:proofErr w:type="spellEnd"/>
      <w:r w:rsidRPr="00CA243A">
        <w:rPr>
          <w:rFonts w:cs="Arial"/>
        </w:rPr>
        <w:t xml:space="preserve">, cisterne, pozzi, </w:t>
      </w:r>
      <w:proofErr w:type="spellStart"/>
      <w:r w:rsidRPr="00CA243A">
        <w:rPr>
          <w:rFonts w:cs="Arial"/>
        </w:rPr>
        <w:t>specchie</w:t>
      </w:r>
      <w:proofErr w:type="spellEnd"/>
      <w:r w:rsidRPr="00CA243A">
        <w:rPr>
          <w:rFonts w:cs="Arial"/>
        </w:rPr>
        <w:t>, muri a secco, trulli, complesso superiore chiesa di Sant’Angelo.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NOTE AGGIUNTIVE: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>I partecipanti devono venire muniti di caschetto e kit di primo intervento per eventuali forature, oltre che di adeguata protezione contro la pioggia ed il vento.  Sarebbe opportuno premunirsi di adeguate scorte</w:t>
      </w:r>
      <w:r>
        <w:rPr>
          <w:rFonts w:cs="Arial"/>
        </w:rPr>
        <w:t xml:space="preserve"> di acqua ed eventualmente di frutta</w:t>
      </w:r>
      <w:r w:rsidRPr="00CA243A">
        <w:rPr>
          <w:rFonts w:cs="Arial"/>
        </w:rPr>
        <w:t>.</w:t>
      </w:r>
      <w:r>
        <w:rPr>
          <w:rFonts w:cs="Arial"/>
        </w:rPr>
        <w:t xml:space="preserve"> </w:t>
      </w:r>
      <w:r w:rsidRPr="00CA243A">
        <w:rPr>
          <w:rFonts w:cs="Arial"/>
        </w:rPr>
        <w:t>Inoltre, sebbene il percorso non copra distanze e dislivelli eccessivamente impegnativi, è bene considerare il fondo prevalentemente sterrato e la limitata presenza di tratti in piano.</w:t>
      </w:r>
      <w:r>
        <w:rPr>
          <w:rFonts w:cs="Arial"/>
        </w:rPr>
        <w:t xml:space="preserve"> </w:t>
      </w:r>
      <w:r w:rsidRPr="00CA243A">
        <w:rPr>
          <w:rFonts w:cs="Arial"/>
        </w:rPr>
        <w:t>E’ possibile che durante l’escursione si compiano brevi “deviazioni” a piedi per toccare luoghi di interesse.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ESIGENZE PARTICOLARI: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>In base alle esigenze particolari del gruppo, gli accompagnatori si riservano il diritto di apportare modifiche al percorso (per renderlo più semplice, oppure per aumentarne leggermente difficoltà e lunghezza). Previo adeguato preavviso, offriamo la possibilità di noleggiare una mountain-bike.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PRANZO</w:t>
      </w:r>
    </w:p>
    <w:p w:rsidR="00CA243A" w:rsidRPr="00CA243A" w:rsidRDefault="00CA243A" w:rsidP="00CA243A">
      <w:pPr>
        <w:jc w:val="both"/>
        <w:rPr>
          <w:rFonts w:cs="Arial"/>
        </w:rPr>
      </w:pPr>
      <w:r w:rsidRPr="00CA243A">
        <w:rPr>
          <w:rFonts w:cs="Arial"/>
        </w:rPr>
        <w:t xml:space="preserve">Su prenotazione è possibile fermarsi a pranzo presso la Masseria Sant’Angelo, con menù a base di pietanze e prodotti tipici della zona. Presso la masseria è anche possibile rinfrescarsi con una doccia prima del pranzo. </w:t>
      </w:r>
    </w:p>
    <w:p w:rsidR="00CA243A" w:rsidRPr="00CA243A" w:rsidRDefault="00CA243A" w:rsidP="00CA243A">
      <w:pPr>
        <w:jc w:val="both"/>
        <w:rPr>
          <w:rFonts w:cs="Arial"/>
        </w:rPr>
      </w:pPr>
    </w:p>
    <w:p w:rsidR="00CA243A" w:rsidRPr="00CA243A" w:rsidRDefault="00CA243A" w:rsidP="00CA243A">
      <w:pPr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243A">
        <w:rPr>
          <w:rFonts w:eastAsia="Times New Roman" w:cs="Arial"/>
          <w:b/>
          <w:sz w:val="24"/>
          <w:szCs w:val="24"/>
          <w:lang w:eastAsia="it-IT"/>
        </w:rPr>
        <w:t>DOMENICA 24/11/13: PERCORSO 2: DE NORA – QUITE – MASSERIA SAVA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Tipologia:</w:t>
      </w:r>
      <w:r w:rsidRPr="00CA243A">
        <w:rPr>
          <w:rFonts w:eastAsia="Times New Roman" w:cs="Arial"/>
          <w:lang w:eastAsia="it-IT"/>
        </w:rPr>
        <w:t xml:space="preserve"> percorso in linea a piedi</w:t>
      </w:r>
    </w:p>
    <w:p w:rsidR="00CA243A" w:rsidRPr="00CA243A" w:rsidRDefault="00CA243A" w:rsidP="00CA243A">
      <w:pPr>
        <w:ind w:left="2127" w:hanging="2127"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Località di partenza:</w:t>
      </w:r>
      <w:r w:rsidRPr="00CA243A">
        <w:rPr>
          <w:rFonts w:eastAsia="Times New Roman" w:cs="Arial"/>
          <w:lang w:eastAsia="it-IT"/>
        </w:rPr>
        <w:t xml:space="preserve"> Via Bartolomeo Paradiso, zona Palazzetto dello Sport, con ampia disponibilità di parcheggio auto gratuito.</w:t>
      </w:r>
    </w:p>
    <w:p w:rsidR="00CA243A" w:rsidRPr="00CA243A" w:rsidRDefault="00CA243A" w:rsidP="00CA243A">
      <w:pPr>
        <w:ind w:left="2127" w:hanging="2127"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Raduno:</w:t>
      </w:r>
      <w:r w:rsidRPr="00CA243A">
        <w:rPr>
          <w:rFonts w:eastAsia="Times New Roman" w:cs="Arial"/>
          <w:lang w:eastAsia="it-IT"/>
        </w:rPr>
        <w:t xml:space="preserve"> ore 9.00</w:t>
      </w:r>
    </w:p>
    <w:p w:rsidR="00CA243A" w:rsidRPr="00CA243A" w:rsidRDefault="00CA243A" w:rsidP="00CA243A">
      <w:pPr>
        <w:ind w:left="2127" w:hanging="2127"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Località di arrivo:</w:t>
      </w:r>
      <w:r w:rsidRPr="00CA243A">
        <w:rPr>
          <w:rFonts w:eastAsia="Times New Roman" w:cs="Arial"/>
          <w:lang w:eastAsia="it-IT"/>
        </w:rPr>
        <w:t xml:space="preserve"> Masseria </w:t>
      </w:r>
      <w:proofErr w:type="spellStart"/>
      <w:r w:rsidRPr="00CA243A">
        <w:rPr>
          <w:rFonts w:eastAsia="Times New Roman" w:cs="Arial"/>
          <w:lang w:eastAsia="it-IT"/>
        </w:rPr>
        <w:t>Sava</w:t>
      </w:r>
      <w:proofErr w:type="spellEnd"/>
      <w:r w:rsidRPr="00CA243A">
        <w:rPr>
          <w:rFonts w:eastAsia="Times New Roman" w:cs="Arial"/>
          <w:lang w:eastAsia="it-IT"/>
        </w:rPr>
        <w:t>.</w:t>
      </w:r>
    </w:p>
    <w:p w:rsidR="00CA243A" w:rsidRPr="00CA243A" w:rsidRDefault="00CA243A" w:rsidP="00CA243A">
      <w:pPr>
        <w:ind w:left="2694" w:hanging="2694"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 xml:space="preserve">Rientro: </w:t>
      </w:r>
      <w:r w:rsidRPr="00CA243A">
        <w:rPr>
          <w:rFonts w:eastAsia="Times New Roman" w:cs="Arial"/>
          <w:lang w:eastAsia="it-IT"/>
        </w:rPr>
        <w:t>Sarete riaccompagnati alle vostre auto dai volontari del circolo Legambiente.</w:t>
      </w:r>
    </w:p>
    <w:p w:rsidR="00CA243A" w:rsidRPr="00CA243A" w:rsidRDefault="00CA243A" w:rsidP="00CA243A">
      <w:pPr>
        <w:jc w:val="both"/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Itinerario:</w:t>
      </w:r>
      <w:r w:rsidRPr="00CA243A">
        <w:rPr>
          <w:rFonts w:eastAsia="Times New Roman" w:cs="Arial"/>
          <w:lang w:eastAsia="it-IT"/>
        </w:rPr>
        <w:t xml:space="preserve"> via </w:t>
      </w:r>
      <w:proofErr w:type="spellStart"/>
      <w:r w:rsidRPr="00CA243A">
        <w:rPr>
          <w:rFonts w:eastAsia="Times New Roman" w:cs="Arial"/>
          <w:lang w:eastAsia="it-IT"/>
        </w:rPr>
        <w:t>Alessandriello</w:t>
      </w:r>
      <w:proofErr w:type="spellEnd"/>
      <w:r w:rsidRPr="00CA243A">
        <w:rPr>
          <w:rFonts w:eastAsia="Times New Roman" w:cs="Arial"/>
          <w:lang w:eastAsia="it-IT"/>
        </w:rPr>
        <w:t xml:space="preserve">, </w:t>
      </w:r>
      <w:proofErr w:type="spellStart"/>
      <w:r w:rsidRPr="00CA243A">
        <w:rPr>
          <w:rFonts w:eastAsia="Times New Roman" w:cs="Arial"/>
          <w:lang w:eastAsia="it-IT"/>
        </w:rPr>
        <w:t>c.da</w:t>
      </w:r>
      <w:proofErr w:type="spellEnd"/>
      <w:r w:rsidRPr="00CA243A">
        <w:rPr>
          <w:rFonts w:eastAsia="Times New Roman" w:cs="Arial"/>
          <w:lang w:eastAsia="it-IT"/>
        </w:rPr>
        <w:t xml:space="preserve"> De Nora e pineta, tratturi delle </w:t>
      </w:r>
      <w:proofErr w:type="spellStart"/>
      <w:r w:rsidRPr="00CA243A">
        <w:rPr>
          <w:rFonts w:eastAsia="Times New Roman" w:cs="Arial"/>
          <w:lang w:eastAsia="it-IT"/>
        </w:rPr>
        <w:t>Quite</w:t>
      </w:r>
      <w:proofErr w:type="spellEnd"/>
      <w:r w:rsidRPr="00CA243A">
        <w:rPr>
          <w:rFonts w:eastAsia="Times New Roman" w:cs="Arial"/>
          <w:lang w:eastAsia="it-IT"/>
        </w:rPr>
        <w:t xml:space="preserve">, Masseria </w:t>
      </w:r>
      <w:proofErr w:type="spellStart"/>
      <w:r w:rsidRPr="00CA243A">
        <w:rPr>
          <w:rFonts w:eastAsia="Times New Roman" w:cs="Arial"/>
          <w:lang w:eastAsia="it-IT"/>
        </w:rPr>
        <w:t>Sava</w:t>
      </w:r>
      <w:proofErr w:type="spellEnd"/>
      <w:r w:rsidRPr="00CA243A">
        <w:rPr>
          <w:rFonts w:eastAsia="Times New Roman" w:cs="Arial"/>
          <w:lang w:eastAsia="it-IT"/>
        </w:rPr>
        <w:t>.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Distanza complessiva:</w:t>
      </w:r>
      <w:r w:rsidRPr="00CA243A">
        <w:rPr>
          <w:rFonts w:eastAsia="Times New Roman" w:cs="Arial"/>
          <w:lang w:eastAsia="it-IT"/>
        </w:rPr>
        <w:t xml:space="preserve"> 8.6km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Dislivello totale:</w:t>
      </w:r>
      <w:r w:rsidRPr="00CA243A">
        <w:rPr>
          <w:rFonts w:eastAsia="Times New Roman" w:cs="Arial"/>
          <w:lang w:eastAsia="it-IT"/>
        </w:rPr>
        <w:t xml:space="preserve"> 125m (quasi esclusivamente in discesa)</w:t>
      </w:r>
    </w:p>
    <w:p w:rsidR="00CA243A" w:rsidRPr="00CA243A" w:rsidRDefault="00CA243A" w:rsidP="00CA243A">
      <w:pPr>
        <w:jc w:val="both"/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Composizione fondo percorso:</w:t>
      </w:r>
    </w:p>
    <w:p w:rsidR="00CA243A" w:rsidRPr="00CA243A" w:rsidRDefault="00CA243A" w:rsidP="00CA243A">
      <w:pPr>
        <w:numPr>
          <w:ilvl w:val="0"/>
          <w:numId w:val="2"/>
        </w:numPr>
        <w:contextualSpacing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Strada asfaltata: </w:t>
      </w:r>
      <w:r w:rsidRPr="00CA243A">
        <w:rPr>
          <w:rFonts w:eastAsia="Times New Roman" w:cs="Arial"/>
          <w:lang w:eastAsia="it-IT"/>
        </w:rPr>
        <w:tab/>
        <w:t>2.7km</w:t>
      </w:r>
    </w:p>
    <w:p w:rsidR="00CA243A" w:rsidRPr="00CA243A" w:rsidRDefault="00CA243A" w:rsidP="00CA243A">
      <w:pPr>
        <w:numPr>
          <w:ilvl w:val="0"/>
          <w:numId w:val="2"/>
        </w:numPr>
        <w:contextualSpacing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Sterrato: </w:t>
      </w:r>
      <w:r w:rsidRPr="00CA243A">
        <w:rPr>
          <w:rFonts w:eastAsia="Times New Roman" w:cs="Arial"/>
          <w:lang w:eastAsia="it-IT"/>
        </w:rPr>
        <w:tab/>
      </w:r>
      <w:r w:rsidRPr="00CA243A">
        <w:rPr>
          <w:rFonts w:eastAsia="Times New Roman" w:cs="Arial"/>
          <w:lang w:eastAsia="it-IT"/>
        </w:rPr>
        <w:tab/>
        <w:t>5.9km</w:t>
      </w:r>
    </w:p>
    <w:p w:rsidR="00CA243A" w:rsidRPr="00CA243A" w:rsidRDefault="00CA243A" w:rsidP="00CA243A">
      <w:pPr>
        <w:jc w:val="both"/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Livello di difficoltà:</w:t>
      </w:r>
      <w:r w:rsidRPr="00CA243A">
        <w:rPr>
          <w:rFonts w:eastAsia="Times New Roman" w:cs="Arial"/>
          <w:lang w:eastAsia="it-IT"/>
        </w:rPr>
        <w:t xml:space="preserve"> </w:t>
      </w:r>
      <w:r w:rsidRPr="00CA243A">
        <w:rPr>
          <w:rFonts w:eastAsia="Times New Roman" w:cs="Arial"/>
          <w:b/>
          <w:lang w:eastAsia="it-IT"/>
        </w:rPr>
        <w:t>T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t>Tempo di percorrenza medio:</w:t>
      </w:r>
      <w:r w:rsidRPr="00CA243A">
        <w:rPr>
          <w:rFonts w:eastAsia="Times New Roman" w:cs="Arial"/>
          <w:lang w:eastAsia="it-IT"/>
        </w:rPr>
        <w:t xml:space="preserve"> 3h 00min, soste escluse (60 min extra)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Il tracciato si ottiene copiando nella barra degli indirizzi: </w:t>
      </w:r>
      <w:r w:rsidRPr="00CA243A">
        <w:rPr>
          <w:rFonts w:cs="Arial"/>
          <w:i/>
        </w:rPr>
        <w:t>http://www.gmap-pedometer.com/?r=6142382</w:t>
      </w:r>
    </w:p>
    <w:p w:rsidR="00CA243A" w:rsidRPr="00CA243A" w:rsidRDefault="00CA243A" w:rsidP="00CA243A">
      <w:pPr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Note sul percorso:</w:t>
      </w:r>
    </w:p>
    <w:p w:rsid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Tratto iniziale asfaltato  di avvicinamento da via </w:t>
      </w:r>
      <w:proofErr w:type="spellStart"/>
      <w:r w:rsidRPr="00CA243A">
        <w:rPr>
          <w:rFonts w:eastAsia="Times New Roman" w:cs="Arial"/>
          <w:lang w:eastAsia="it-IT"/>
        </w:rPr>
        <w:t>Alessandriello</w:t>
      </w:r>
      <w:proofErr w:type="spellEnd"/>
      <w:r w:rsidRPr="00CA243A">
        <w:rPr>
          <w:rFonts w:eastAsia="Times New Roman" w:cs="Arial"/>
          <w:lang w:eastAsia="it-IT"/>
        </w:rPr>
        <w:t xml:space="preserve"> / </w:t>
      </w:r>
      <w:proofErr w:type="spellStart"/>
      <w:r w:rsidRPr="00CA243A">
        <w:rPr>
          <w:rFonts w:eastAsia="Times New Roman" w:cs="Arial"/>
          <w:lang w:eastAsia="it-IT"/>
        </w:rPr>
        <w:t>c.da</w:t>
      </w:r>
      <w:proofErr w:type="spellEnd"/>
      <w:r w:rsidRPr="00CA243A">
        <w:rPr>
          <w:rFonts w:eastAsia="Times New Roman" w:cs="Arial"/>
          <w:lang w:eastAsia="it-IT"/>
        </w:rPr>
        <w:t xml:space="preserve"> De Nora, segue percorso sulle vie tagliafuoco all’interno della pineta, quindi lungo tratto su sterrato misto a strada </w:t>
      </w:r>
      <w:proofErr w:type="spellStart"/>
      <w:r w:rsidRPr="00CA243A">
        <w:rPr>
          <w:rFonts w:eastAsia="Times New Roman" w:cs="Arial"/>
          <w:lang w:eastAsia="it-IT"/>
        </w:rPr>
        <w:t>brecciata</w:t>
      </w:r>
      <w:proofErr w:type="spellEnd"/>
      <w:r w:rsidRPr="00CA243A">
        <w:rPr>
          <w:rFonts w:eastAsia="Times New Roman" w:cs="Arial"/>
          <w:lang w:eastAsia="it-IT"/>
        </w:rPr>
        <w:t xml:space="preserve"> in discesa (sulle </w:t>
      </w:r>
      <w:proofErr w:type="spellStart"/>
      <w:r w:rsidRPr="00CA243A">
        <w:rPr>
          <w:rFonts w:eastAsia="Times New Roman" w:cs="Arial"/>
          <w:lang w:eastAsia="it-IT"/>
        </w:rPr>
        <w:t>Quite</w:t>
      </w:r>
      <w:proofErr w:type="spellEnd"/>
      <w:r w:rsidRPr="00CA243A">
        <w:rPr>
          <w:rFonts w:eastAsia="Times New Roman" w:cs="Arial"/>
          <w:lang w:eastAsia="it-IT"/>
        </w:rPr>
        <w:t xml:space="preserve">), deviazione su sterrato verso Masseria </w:t>
      </w:r>
      <w:proofErr w:type="spellStart"/>
      <w:r w:rsidRPr="00CA243A">
        <w:rPr>
          <w:rFonts w:eastAsia="Times New Roman" w:cs="Arial"/>
          <w:lang w:eastAsia="it-IT"/>
        </w:rPr>
        <w:t>Sava</w:t>
      </w:r>
      <w:proofErr w:type="spellEnd"/>
      <w:r w:rsidRPr="00CA243A">
        <w:rPr>
          <w:rFonts w:eastAsia="Times New Roman" w:cs="Arial"/>
          <w:lang w:eastAsia="it-IT"/>
        </w:rPr>
        <w:t>.</w:t>
      </w:r>
    </w:p>
    <w:p w:rsidR="00B959BA" w:rsidRPr="00CA243A" w:rsidRDefault="00B959BA" w:rsidP="00CA243A">
      <w:pPr>
        <w:jc w:val="both"/>
        <w:rPr>
          <w:rFonts w:eastAsia="Times New Roman" w:cs="Arial"/>
          <w:lang w:eastAsia="it-IT"/>
        </w:rPr>
      </w:pP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b/>
          <w:lang w:eastAsia="it-IT"/>
        </w:rPr>
        <w:lastRenderedPageBreak/>
        <w:t>Ambiente naturale:</w:t>
      </w:r>
      <w:r w:rsidRPr="00CA243A">
        <w:rPr>
          <w:rFonts w:eastAsia="Times New Roman" w:cs="Arial"/>
          <w:lang w:eastAsia="it-IT"/>
        </w:rPr>
        <w:t xml:space="preserve"> 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>Boschi di</w:t>
      </w:r>
      <w:r w:rsidRPr="00CA243A">
        <w:rPr>
          <w:rFonts w:eastAsia="Times New Roman" w:cs="Arial"/>
          <w:b/>
          <w:lang w:eastAsia="it-IT"/>
        </w:rPr>
        <w:t xml:space="preserve"> </w:t>
      </w:r>
      <w:r w:rsidRPr="00CA243A">
        <w:rPr>
          <w:rFonts w:eastAsia="Times New Roman" w:cs="Arial"/>
          <w:lang w:eastAsia="it-IT"/>
        </w:rPr>
        <w:t xml:space="preserve">conifere (di reimpianto) e querce, </w:t>
      </w:r>
      <w:proofErr w:type="spellStart"/>
      <w:r w:rsidRPr="00CA243A">
        <w:rPr>
          <w:rFonts w:eastAsia="Times New Roman" w:cs="Arial"/>
          <w:lang w:eastAsia="it-IT"/>
        </w:rPr>
        <w:t>pseudosteppa</w:t>
      </w:r>
      <w:proofErr w:type="spellEnd"/>
      <w:r w:rsidRPr="00CA243A">
        <w:rPr>
          <w:rFonts w:eastAsia="Times New Roman" w:cs="Arial"/>
          <w:lang w:eastAsia="it-IT"/>
        </w:rPr>
        <w:t>, fenomeni carsici (lame, grotte), graminacee.</w:t>
      </w:r>
    </w:p>
    <w:p w:rsidR="00CA243A" w:rsidRPr="00CA243A" w:rsidRDefault="00CA243A" w:rsidP="00CA243A">
      <w:pPr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 xml:space="preserve">Ambiente storico archeologico: </w:t>
      </w:r>
    </w:p>
    <w:p w:rsidR="00CA243A" w:rsidRPr="00CA243A" w:rsidRDefault="00CA243A" w:rsidP="00CA243A">
      <w:pPr>
        <w:numPr>
          <w:ilvl w:val="0"/>
          <w:numId w:val="3"/>
        </w:numPr>
        <w:contextualSpacing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>Specchia del Re</w:t>
      </w:r>
    </w:p>
    <w:p w:rsidR="00CA243A" w:rsidRPr="00CA243A" w:rsidRDefault="00CA243A" w:rsidP="00CA243A">
      <w:pPr>
        <w:numPr>
          <w:ilvl w:val="0"/>
          <w:numId w:val="3"/>
        </w:numPr>
        <w:contextualSpacing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Le </w:t>
      </w:r>
      <w:proofErr w:type="spellStart"/>
      <w:r w:rsidRPr="00CA243A">
        <w:rPr>
          <w:rFonts w:eastAsia="Times New Roman" w:cs="Arial"/>
          <w:lang w:eastAsia="it-IT"/>
        </w:rPr>
        <w:t>Quite</w:t>
      </w:r>
      <w:proofErr w:type="spellEnd"/>
    </w:p>
    <w:p w:rsidR="00CA243A" w:rsidRPr="00CA243A" w:rsidRDefault="00CA243A" w:rsidP="00CA243A">
      <w:pPr>
        <w:numPr>
          <w:ilvl w:val="0"/>
          <w:numId w:val="3"/>
        </w:numPr>
        <w:contextualSpacing/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>Tombe a fossa scavate nella pietra calcarea</w:t>
      </w:r>
    </w:p>
    <w:p w:rsidR="00CA243A" w:rsidRPr="00CA243A" w:rsidRDefault="00CA243A" w:rsidP="00CA243A">
      <w:pPr>
        <w:rPr>
          <w:rFonts w:eastAsia="Times New Roman" w:cs="Arial"/>
          <w:b/>
          <w:lang w:eastAsia="it-IT"/>
        </w:rPr>
      </w:pPr>
    </w:p>
    <w:p w:rsidR="00CA243A" w:rsidRPr="00CA243A" w:rsidRDefault="00CA243A" w:rsidP="00CA243A">
      <w:pPr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Ambiente architettonico:</w:t>
      </w:r>
    </w:p>
    <w:p w:rsidR="00CA243A" w:rsidRPr="00B959BA" w:rsidRDefault="00CA243A" w:rsidP="00B959BA">
      <w:pPr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masserie, </w:t>
      </w:r>
      <w:proofErr w:type="spellStart"/>
      <w:r w:rsidRPr="00CA243A">
        <w:rPr>
          <w:rFonts w:eastAsia="Times New Roman" w:cs="Arial"/>
          <w:lang w:eastAsia="it-IT"/>
        </w:rPr>
        <w:t>jazzi</w:t>
      </w:r>
      <w:proofErr w:type="spellEnd"/>
      <w:r w:rsidRPr="00CA243A">
        <w:rPr>
          <w:rFonts w:eastAsia="Times New Roman" w:cs="Arial"/>
          <w:lang w:eastAsia="it-IT"/>
        </w:rPr>
        <w:t xml:space="preserve">, cisterne, pozzi, </w:t>
      </w:r>
      <w:proofErr w:type="spellStart"/>
      <w:r w:rsidRPr="00CA243A">
        <w:rPr>
          <w:rFonts w:eastAsia="Times New Roman" w:cs="Arial"/>
          <w:lang w:eastAsia="it-IT"/>
        </w:rPr>
        <w:t>specchie</w:t>
      </w:r>
      <w:proofErr w:type="spellEnd"/>
      <w:r w:rsidRPr="00CA243A">
        <w:rPr>
          <w:rFonts w:eastAsia="Times New Roman" w:cs="Arial"/>
          <w:lang w:eastAsia="it-IT"/>
        </w:rPr>
        <w:t>, muri a secco, trulli.</w:t>
      </w:r>
    </w:p>
    <w:p w:rsidR="00CA243A" w:rsidRPr="00CA243A" w:rsidRDefault="00CA243A" w:rsidP="00CA243A">
      <w:pPr>
        <w:jc w:val="both"/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NOTE AGGIUNTIVE: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I partecipanti devono venire muniti di scarpette da trekking e vestiario idoneo (giacca antivento, impermeabile, cappello).  Sarebbe opportuno premunirsi di adeguate scorte </w:t>
      </w:r>
      <w:r>
        <w:rPr>
          <w:rFonts w:eastAsia="Times New Roman" w:cs="Arial"/>
          <w:lang w:eastAsia="it-IT"/>
        </w:rPr>
        <w:t>di acqua ed eventualmente di frutta</w:t>
      </w:r>
      <w:r w:rsidRPr="00CA243A">
        <w:rPr>
          <w:rFonts w:eastAsia="Times New Roman" w:cs="Arial"/>
          <w:lang w:eastAsia="it-IT"/>
        </w:rPr>
        <w:t>.</w:t>
      </w:r>
      <w:r>
        <w:rPr>
          <w:rFonts w:eastAsia="Times New Roman" w:cs="Arial"/>
          <w:lang w:eastAsia="it-IT"/>
        </w:rPr>
        <w:t xml:space="preserve"> </w:t>
      </w:r>
      <w:r w:rsidRPr="00CA243A">
        <w:rPr>
          <w:rFonts w:eastAsia="Times New Roman" w:cs="Arial"/>
          <w:lang w:eastAsia="it-IT"/>
        </w:rPr>
        <w:t>Inoltre, sebbene il percorso non copra distanze e dislivelli eccessivamente impegnativi, è bene considerare il fondo prevalentemente sterrato.</w:t>
      </w:r>
      <w:r>
        <w:rPr>
          <w:rFonts w:eastAsia="Times New Roman" w:cs="Arial"/>
          <w:lang w:eastAsia="it-IT"/>
        </w:rPr>
        <w:t xml:space="preserve"> </w:t>
      </w:r>
      <w:r w:rsidRPr="00CA243A">
        <w:rPr>
          <w:rFonts w:eastAsia="Times New Roman" w:cs="Arial"/>
          <w:lang w:eastAsia="it-IT"/>
        </w:rPr>
        <w:t>E’ possibile che durante l’escursione si compiano brevi “deviazioni” a piedi per toccare luoghi di interesse, oltre che due o tre puntuali “passaggi a mano” per scavalcare punti di accesso occlusi.</w:t>
      </w:r>
    </w:p>
    <w:p w:rsidR="00CA243A" w:rsidRPr="00CA243A" w:rsidRDefault="00CA243A" w:rsidP="00CA243A">
      <w:pPr>
        <w:jc w:val="both"/>
        <w:rPr>
          <w:rFonts w:eastAsia="Times New Roman" w:cs="Arial"/>
          <w:b/>
          <w:lang w:eastAsia="it-IT"/>
        </w:rPr>
      </w:pPr>
      <w:r w:rsidRPr="00CA243A">
        <w:rPr>
          <w:rFonts w:eastAsia="Times New Roman" w:cs="Arial"/>
          <w:b/>
          <w:lang w:eastAsia="it-IT"/>
        </w:rPr>
        <w:t>ESIGENZE PARTICOLARI:</w:t>
      </w:r>
    </w:p>
    <w:p w:rsidR="00CA243A" w:rsidRPr="00CA243A" w:rsidRDefault="00CA243A" w:rsidP="00CA243A">
      <w:pPr>
        <w:jc w:val="both"/>
        <w:rPr>
          <w:rFonts w:eastAsia="Times New Roman" w:cs="Arial"/>
          <w:lang w:eastAsia="it-IT"/>
        </w:rPr>
      </w:pPr>
      <w:r w:rsidRPr="00CA243A">
        <w:rPr>
          <w:rFonts w:eastAsia="Times New Roman" w:cs="Arial"/>
          <w:lang w:eastAsia="it-IT"/>
        </w:rPr>
        <w:t xml:space="preserve">In base alle esigenze particolari del gruppo, gli accompagnatori si riservano il diritto di apportare modifiche al percorso (per renderlo più semplice, oppure per aumentarne leggermente difficoltà e lunghezza). </w:t>
      </w:r>
    </w:p>
    <w:p w:rsidR="00CA243A" w:rsidRPr="00CA243A" w:rsidRDefault="00CA243A" w:rsidP="00CA243A">
      <w:pPr>
        <w:jc w:val="both"/>
        <w:rPr>
          <w:rFonts w:cs="Arial"/>
          <w:b/>
        </w:rPr>
      </w:pPr>
      <w:r w:rsidRPr="00CA243A">
        <w:rPr>
          <w:rFonts w:cs="Arial"/>
          <w:b/>
        </w:rPr>
        <w:t>PRANZO</w:t>
      </w:r>
    </w:p>
    <w:p w:rsidR="0030411C" w:rsidRPr="00B959BA" w:rsidRDefault="00CA243A" w:rsidP="00B959BA">
      <w:pPr>
        <w:jc w:val="both"/>
        <w:rPr>
          <w:rFonts w:cs="Arial"/>
        </w:rPr>
      </w:pPr>
      <w:r w:rsidRPr="00CA243A">
        <w:rPr>
          <w:rFonts w:cs="Arial"/>
        </w:rPr>
        <w:t xml:space="preserve">Su prenotazione è possibile fermarsi a pranzo presso l’agriturismo </w:t>
      </w:r>
      <w:proofErr w:type="spellStart"/>
      <w:r w:rsidRPr="00CA243A">
        <w:rPr>
          <w:rFonts w:cs="Arial"/>
        </w:rPr>
        <w:t>b&amp;b</w:t>
      </w:r>
      <w:proofErr w:type="spellEnd"/>
      <w:r w:rsidRPr="00CA243A">
        <w:rPr>
          <w:rFonts w:cs="Arial"/>
        </w:rPr>
        <w:t xml:space="preserve"> “La Ferula”, a 100m da masseria </w:t>
      </w:r>
      <w:proofErr w:type="spellStart"/>
      <w:r w:rsidRPr="00CA243A">
        <w:rPr>
          <w:rFonts w:cs="Arial"/>
        </w:rPr>
        <w:t>Sava</w:t>
      </w:r>
      <w:proofErr w:type="spellEnd"/>
      <w:r w:rsidRPr="00CA243A">
        <w:rPr>
          <w:rFonts w:cs="Arial"/>
        </w:rPr>
        <w:t>, con menù a base di pietanze e prodotti tipici della zona. Presso la masseria è anche possibile rinfrescarsi c</w:t>
      </w:r>
      <w:r w:rsidR="00B959BA">
        <w:rPr>
          <w:rFonts w:cs="Arial"/>
        </w:rPr>
        <w:t>on una doccia prima del pranzo.</w:t>
      </w:r>
    </w:p>
    <w:sectPr w:rsidR="0030411C" w:rsidRPr="00B959BA" w:rsidSect="003041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51" w:rsidRDefault="00564C51" w:rsidP="00CA243A">
      <w:pPr>
        <w:spacing w:after="0" w:line="240" w:lineRule="auto"/>
      </w:pPr>
      <w:r>
        <w:separator/>
      </w:r>
    </w:p>
  </w:endnote>
  <w:endnote w:type="continuationSeparator" w:id="0">
    <w:p w:rsidR="00564C51" w:rsidRDefault="00564C51" w:rsidP="00C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51" w:rsidRDefault="00564C51" w:rsidP="00CA243A">
      <w:pPr>
        <w:spacing w:after="0" w:line="240" w:lineRule="auto"/>
      </w:pPr>
      <w:r>
        <w:separator/>
      </w:r>
    </w:p>
  </w:footnote>
  <w:footnote w:type="continuationSeparator" w:id="0">
    <w:p w:rsidR="00564C51" w:rsidRDefault="00564C51" w:rsidP="00C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BA" w:rsidRDefault="00B959BA" w:rsidP="00B959BA">
    <w:pPr>
      <w:pStyle w:val="Intestazione"/>
      <w:tabs>
        <w:tab w:val="left" w:pos="1508"/>
      </w:tabs>
    </w:pPr>
  </w:p>
  <w:p w:rsidR="00B959BA" w:rsidRDefault="00B959BA" w:rsidP="00B959BA">
    <w:pPr>
      <w:pStyle w:val="Intestazione"/>
      <w:tabs>
        <w:tab w:val="left" w:pos="1508"/>
      </w:tabs>
    </w:pPr>
  </w:p>
  <w:p w:rsidR="00B959BA" w:rsidRDefault="00B959BA" w:rsidP="00B959BA">
    <w:pPr>
      <w:pStyle w:val="Intestazione"/>
      <w:tabs>
        <w:tab w:val="left" w:pos="1508"/>
      </w:tabs>
      <w:jc w:val="center"/>
    </w:pPr>
    <w:r>
      <w:rPr>
        <w:noProof/>
        <w:lang w:eastAsia="it-IT"/>
      </w:rPr>
      <w:drawing>
        <wp:inline distT="0" distB="0" distL="0" distR="0">
          <wp:extent cx="5792314" cy="1268083"/>
          <wp:effectExtent l="0" t="0" r="0" b="0"/>
          <wp:docPr id="2" name="Immagine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4253" cy="1270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9BA" w:rsidRDefault="00B959BA" w:rsidP="00B959BA">
    <w:pPr>
      <w:pStyle w:val="Intestazione"/>
      <w:tabs>
        <w:tab w:val="left" w:pos="1508"/>
      </w:tabs>
    </w:pPr>
  </w:p>
  <w:p w:rsidR="00CA243A" w:rsidRDefault="00B959BA" w:rsidP="00B959BA">
    <w:pPr>
      <w:pStyle w:val="Intestazione"/>
      <w:tabs>
        <w:tab w:val="left" w:pos="1508"/>
      </w:tabs>
    </w:pPr>
    <w:r>
      <w:tab/>
    </w:r>
    <w:r w:rsidR="00CA243A" w:rsidRPr="00CA243A">
      <w:rPr>
        <w:noProof/>
        <w:lang w:eastAsia="it-IT"/>
      </w:rPr>
      <w:drawing>
        <wp:inline distT="0" distB="0" distL="0" distR="0">
          <wp:extent cx="1121410" cy="1129030"/>
          <wp:effectExtent l="19050" t="0" r="2540" b="0"/>
          <wp:docPr id="1" name="Immagine 1" descr="C:\Users\Standard\Desktop\LEGAMBIENTE\MURGIAFEST 2013\bandiera_legambient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\Desktop\LEGAMBIENTE\MURGIAFEST 2013\bandiera_legambiente_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243A">
      <w:t xml:space="preserve">                               </w:t>
    </w:r>
    <w:r w:rsidR="00CA243A" w:rsidRPr="00CA243A">
      <w:rPr>
        <w:noProof/>
        <w:lang w:eastAsia="it-IT"/>
      </w:rPr>
      <w:drawing>
        <wp:inline distT="0" distB="0" distL="0" distR="0">
          <wp:extent cx="1634821" cy="1123569"/>
          <wp:effectExtent l="19050" t="0" r="3479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2038" t="15704" r="13782" b="5949"/>
                  <a:stretch>
                    <a:fillRect/>
                  </a:stretch>
                </pic:blipFill>
                <pic:spPr bwMode="auto">
                  <a:xfrm>
                    <a:off x="0" y="0"/>
                    <a:ext cx="1635982" cy="1124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43A" w:rsidRDefault="00CA243A" w:rsidP="00CA243A">
    <w:pPr>
      <w:pStyle w:val="Intestazione"/>
      <w:jc w:val="center"/>
    </w:pPr>
  </w:p>
  <w:p w:rsidR="00CA243A" w:rsidRDefault="00CA243A" w:rsidP="00CA243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48C"/>
    <w:multiLevelType w:val="hybridMultilevel"/>
    <w:tmpl w:val="744E3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7CA3"/>
    <w:multiLevelType w:val="hybridMultilevel"/>
    <w:tmpl w:val="44443B26"/>
    <w:lvl w:ilvl="0" w:tplc="0FFED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6EA2"/>
    <w:multiLevelType w:val="hybridMultilevel"/>
    <w:tmpl w:val="CA220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A243A"/>
    <w:rsid w:val="0030411C"/>
    <w:rsid w:val="00564C51"/>
    <w:rsid w:val="009233F2"/>
    <w:rsid w:val="00A25245"/>
    <w:rsid w:val="00B959BA"/>
    <w:rsid w:val="00C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43A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43A"/>
    <w:pPr>
      <w:ind w:left="720"/>
      <w:contextualSpacing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243A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43A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2013-11-22T16:34:00Z</dcterms:created>
  <dcterms:modified xsi:type="dcterms:W3CDTF">2013-11-22T16:54:00Z</dcterms:modified>
</cp:coreProperties>
</file>