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F6BA" w14:textId="77777777" w:rsidR="00413A3A" w:rsidRPr="00413A3A" w:rsidRDefault="00413A3A" w:rsidP="00413A3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Toc256002322"/>
      <w:r w:rsidRPr="00413A3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t>SRG02 - costituzione organizzazioni di produttori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5120"/>
      </w:tblGrid>
      <w:tr w:rsidR="00413A3A" w:rsidRPr="00413A3A" w14:paraId="30C6E9BB" w14:textId="77777777" w:rsidTr="005A7C15">
        <w:trPr>
          <w:trHeight w:val="160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E51C6F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Codice intervento (SM)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80804D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SRG02</w:t>
            </w:r>
          </w:p>
        </w:tc>
      </w:tr>
      <w:tr w:rsidR="00413A3A" w:rsidRPr="00413A3A" w14:paraId="3506EEAF" w14:textId="77777777" w:rsidTr="005A7C15">
        <w:trPr>
          <w:trHeight w:val="160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018A04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Nome intervento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18A88D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costituzione organizzazioni di produttori</w:t>
            </w:r>
          </w:p>
        </w:tc>
      </w:tr>
      <w:tr w:rsidR="00413A3A" w:rsidRPr="00413A3A" w14:paraId="1ECF93C3" w14:textId="77777777" w:rsidTr="005A7C15">
        <w:trPr>
          <w:trHeight w:val="160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FF71A9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Tipo di intervento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B8422E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COOP(77) - Cooperazione</w:t>
            </w:r>
          </w:p>
        </w:tc>
      </w:tr>
      <w:tr w:rsidR="00413A3A" w:rsidRPr="00413A3A" w14:paraId="1D432ACC" w14:textId="77777777" w:rsidTr="005A7C15">
        <w:trPr>
          <w:trHeight w:val="160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646A65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Indicatore comune di output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527444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O.28. Numero di gruppi e organizzazioni di produttori che beneficiano di sostegno</w:t>
            </w:r>
          </w:p>
        </w:tc>
      </w:tr>
      <w:tr w:rsidR="00413A3A" w:rsidRPr="00413A3A" w14:paraId="055CFC1A" w14:textId="77777777" w:rsidTr="005A7C15">
        <w:trPr>
          <w:trHeight w:val="160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CDA2A3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Contributo al requisito della separazione dei fondi per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E5087A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Ricambio generazionale: No</w:t>
            </w:r>
          </w:p>
          <w:p w14:paraId="2083122E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Ambiente: No</w:t>
            </w:r>
          </w:p>
          <w:p w14:paraId="5F5D2ABA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 xml:space="preserve">Sistema di riduzioni ES: </w:t>
            </w:r>
          </w:p>
          <w:p w14:paraId="143D0E5F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LEADER: No</w:t>
            </w:r>
          </w:p>
        </w:tc>
      </w:tr>
    </w:tbl>
    <w:p w14:paraId="5B401DA7" w14:textId="77777777" w:rsidR="00413A3A" w:rsidRPr="00413A3A" w:rsidRDefault="00413A3A" w:rsidP="00413A3A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6"/>
          <w:lang w:val="en-US"/>
        </w:rPr>
      </w:pPr>
      <w:bookmarkStart w:id="1" w:name="_Toc256002323"/>
      <w:r w:rsidRPr="00413A3A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6"/>
          <w:lang w:val="en-US"/>
        </w:rPr>
        <w:t>1 Ambito di applicazione territoriale e, se pertinente, dimensione regionale</w:t>
      </w:r>
      <w:bookmarkEnd w:id="1"/>
    </w:p>
    <w:p w14:paraId="45BE6FF3" w14:textId="77777777" w:rsidR="00413A3A" w:rsidRPr="00413A3A" w:rsidRDefault="00413A3A" w:rsidP="0041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0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Ambito di applicazione territoriale: </w:t>
      </w:r>
      <w:r w:rsidRPr="00413A3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t>Nazionale, con elementi regionali</w:t>
      </w:r>
    </w:p>
    <w:p w14:paraId="35D9A6C7" w14:textId="77777777" w:rsidR="00413A3A" w:rsidRPr="00413A3A" w:rsidRDefault="00413A3A" w:rsidP="0041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0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5120"/>
      </w:tblGrid>
      <w:tr w:rsidR="00413A3A" w:rsidRPr="00413A3A" w14:paraId="088419B8" w14:textId="77777777" w:rsidTr="005A7C15">
        <w:trPr>
          <w:trHeight w:val="160"/>
          <w:tblHeader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DFF08A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Codice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1BCC94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Descrizione</w:t>
            </w:r>
          </w:p>
        </w:tc>
      </w:tr>
      <w:tr w:rsidR="00413A3A" w:rsidRPr="00413A3A" w14:paraId="25FAAADD" w14:textId="77777777" w:rsidTr="005A7C15">
        <w:trPr>
          <w:trHeight w:val="160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DB540D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IT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345701" w14:textId="77777777" w:rsidR="00413A3A" w:rsidRPr="00413A3A" w:rsidRDefault="00413A3A" w:rsidP="0041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Italia</w:t>
            </w:r>
          </w:p>
        </w:tc>
      </w:tr>
    </w:tbl>
    <w:p w14:paraId="1C79B089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Descrizione dell'ambito di applicazione territoriale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0"/>
      </w:tblGrid>
      <w:tr w:rsidR="00413A3A" w:rsidRPr="00413A3A" w14:paraId="402EC445" w14:textId="77777777" w:rsidTr="005A7C15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763FDB" w14:textId="77777777" w:rsidR="00413A3A" w:rsidRPr="00413A3A" w:rsidRDefault="00413A3A" w:rsidP="00413A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L’intervento è attivato dalle Regioni Calabria, Lazio, Puglia e Toscana, che provvederanno ad attuarlo, ciascuna sul proprio territorio, attraverso le Autorità di Gestione regionali. </w:t>
            </w:r>
          </w:p>
          <w:p w14:paraId="6A7C5DFE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Per il presente intervento non è prevista l’attuazione di una operazione, o parte di essa, al di fuori del territorio della Regione competente o del territorio dello Stato italiano.</w:t>
            </w:r>
          </w:p>
        </w:tc>
      </w:tr>
    </w:tbl>
    <w:p w14:paraId="5D2C7397" w14:textId="77777777" w:rsidR="00413A3A" w:rsidRPr="00413A3A" w:rsidRDefault="00413A3A" w:rsidP="00413A3A">
      <w:pPr>
        <w:spacing w:before="20" w:after="2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lang w:val="en-US"/>
        </w:rPr>
      </w:pPr>
      <w:bookmarkStart w:id="2" w:name="_Toc256002324"/>
      <w:r w:rsidRPr="00413A3A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6"/>
          <w:lang w:val="en-US"/>
        </w:rPr>
        <w:t>2 Obiettivi specifici correlati, obiettivo trasversale e obiettivi settoriali pertinenti</w:t>
      </w:r>
      <w:bookmarkEnd w:id="2"/>
    </w:p>
    <w:p w14:paraId="0D5B509C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0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413A3A" w:rsidRPr="00413A3A" w14:paraId="6885DBDF" w14:textId="77777777" w:rsidTr="005A7C15">
        <w:trPr>
          <w:trHeight w:val="16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30219B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Codice + descrizione dell'OBIETTIVO SPECIFICO DELLA PAC</w:t>
            </w: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 xml:space="preserve"> Gli obiettivi specifici della PAC raccomandati per questo tipo di intervento sono visualizzati in grassetto</w:t>
            </w:r>
          </w:p>
        </w:tc>
      </w:tr>
      <w:tr w:rsidR="00413A3A" w:rsidRPr="00413A3A" w14:paraId="258B1074" w14:textId="77777777" w:rsidTr="005A7C15">
        <w:trPr>
          <w:trHeight w:val="16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50EC6D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SO3 Migliorare la posizione degli agricoltori nella catena di valore</w:t>
            </w:r>
          </w:p>
        </w:tc>
      </w:tr>
    </w:tbl>
    <w:p w14:paraId="6302F98C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0"/>
          <w:szCs w:val="24"/>
          <w:lang w:val="en-US"/>
        </w:rPr>
      </w:pPr>
    </w:p>
    <w:p w14:paraId="042C4DAC" w14:textId="77777777" w:rsidR="00413A3A" w:rsidRPr="00413A3A" w:rsidRDefault="00413A3A" w:rsidP="00413A3A">
      <w:pPr>
        <w:spacing w:before="20" w:after="2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lang w:val="en-US"/>
        </w:rPr>
      </w:pPr>
      <w:bookmarkStart w:id="3" w:name="_Toc256002325"/>
      <w:r w:rsidRPr="00413A3A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6"/>
          <w:lang w:val="en-US"/>
        </w:rPr>
        <w:t>3 Esigenza o esigenze affrontate mediante l'intervento</w:t>
      </w:r>
      <w:bookmarkEnd w:id="3"/>
    </w:p>
    <w:p w14:paraId="32AC82D9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0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</w:tblGrid>
      <w:tr w:rsidR="00413A3A" w:rsidRPr="00413A3A" w14:paraId="795272E9" w14:textId="77777777" w:rsidTr="005A7C15">
        <w:trPr>
          <w:trHeight w:val="1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247DA0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Codice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F41ED8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Descrizione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501565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Definizione delle priorità a livello del piano strategico della PAC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517DC3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Affrontata nel CSP</w:t>
            </w:r>
          </w:p>
        </w:tc>
      </w:tr>
      <w:tr w:rsidR="00413A3A" w:rsidRPr="00413A3A" w14:paraId="5AA66321" w14:textId="77777777" w:rsidTr="005A7C15">
        <w:trPr>
          <w:trHeight w:val="1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0F4303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E1.6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8AB95C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Promuovere i processi di integrazione e aggregazione delle imprese e dell'offerta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F5CE39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Strategico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F52557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In parte</w:t>
            </w:r>
          </w:p>
        </w:tc>
      </w:tr>
      <w:tr w:rsidR="00413A3A" w:rsidRPr="00413A3A" w14:paraId="35231435" w14:textId="77777777" w:rsidTr="005A7C15">
        <w:trPr>
          <w:trHeight w:val="1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35D1BD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E1.8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BC16F3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Rafforzare i sistemi di certificazione, di qualità riconosciuta e di etichettatura volontaria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C95993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Qualificante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7E0218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Sì</w:t>
            </w:r>
          </w:p>
        </w:tc>
      </w:tr>
    </w:tbl>
    <w:p w14:paraId="1DCB05A8" w14:textId="77777777" w:rsidR="00413A3A" w:rsidRPr="00413A3A" w:rsidRDefault="00413A3A" w:rsidP="00413A3A">
      <w:pPr>
        <w:spacing w:before="20" w:after="2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lang w:val="en-US"/>
        </w:rPr>
      </w:pPr>
      <w:bookmarkStart w:id="4" w:name="_Toc256002326"/>
      <w:r w:rsidRPr="00413A3A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6"/>
          <w:lang w:val="en-US"/>
        </w:rPr>
        <w:t>4 Indicatore o indicatori di risultato</w:t>
      </w:r>
      <w:bookmarkEnd w:id="4"/>
    </w:p>
    <w:p w14:paraId="10A4ADB0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0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413A3A" w:rsidRPr="00413A3A" w14:paraId="0027CD86" w14:textId="77777777" w:rsidTr="005A7C15">
        <w:trPr>
          <w:trHeight w:val="1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A8007F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Codice + Descrizione degli INDICATORI DI RISULTATO</w:t>
            </w: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 xml:space="preserve"> Gli indicatori di risultato raccomandati per gli obiettivi specifici della PAC selezionati, relativi all'intervento in questione, sono visualizzati in grassetto</w:t>
            </w:r>
          </w:p>
        </w:tc>
      </w:tr>
      <w:tr w:rsidR="00413A3A" w:rsidRPr="00413A3A" w14:paraId="4969A003" w14:textId="77777777" w:rsidTr="005A7C15">
        <w:trPr>
          <w:trHeight w:val="1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0448CD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R.10 Percentuale di aziende agricole che partecipano a gruppi di produttori, organizzazioni di produttori, mercati locali, filiere di approvvigionamento corte e regimi di qualità sovvenzionati dalla PAC</w:t>
            </w:r>
          </w:p>
        </w:tc>
      </w:tr>
    </w:tbl>
    <w:p w14:paraId="742C7C7E" w14:textId="77777777" w:rsidR="00413A3A" w:rsidRPr="00413A3A" w:rsidRDefault="00413A3A" w:rsidP="00413A3A">
      <w:pPr>
        <w:spacing w:before="20" w:after="2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lang w:val="en-US"/>
        </w:rPr>
      </w:pPr>
      <w:bookmarkStart w:id="5" w:name="_Toc256002327"/>
      <w:r w:rsidRPr="00413A3A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6"/>
          <w:lang w:val="en-US"/>
        </w:rPr>
        <w:t>5 Concezione specifica, requisiti e condizioni di ammissibilità dell'intervento</w:t>
      </w:r>
      <w:bookmarkEnd w:id="5"/>
    </w:p>
    <w:p w14:paraId="69B0E548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Descrivere gli obiettivi specifici e il contenuto dell'intervento compresi i destinatari specifici, i principi di selezione, i collegamenti con la normativa pertinente, la complementarità con altri interventi/serie di operazioni in entrambi i pilastri e altre informazioni pertinenti.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0"/>
      </w:tblGrid>
      <w:tr w:rsidR="00413A3A" w:rsidRPr="00413A3A" w14:paraId="76AFCC99" w14:textId="77777777" w:rsidTr="005A7C15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58F092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Finalità e descrizione generale</w:t>
            </w:r>
          </w:p>
          <w:p w14:paraId="6911DCB7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4D43DA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L’intervento punta alla promozione dell'associazionismo, potenziandone la portata e i possibili risultati, considerato che la PAC è stata progressivamente liberalizzata e i mercati agricoli dell'Ue sono stati aperti alla concorrenza globale. In questo contesto, per i produttori agricoli, l’associazionismo si profila come strumento efficace per riequilibrare la propria forza contrattuale rispetto ad altri partner commerciali ed è necessario favorire processi di aggregazione stabile degli operatori agricoli attraverso l'aiuto alla costituzione di organizzazioni di produttori (OP) e/o associazioni di organizzazioni di produttori (AOP) ed organismi interprofessionali.</w:t>
            </w:r>
          </w:p>
          <w:p w14:paraId="4830E733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In questo modo, si possono perseguire i seguenti obiettivi specifici:</w:t>
            </w:r>
          </w:p>
          <w:p w14:paraId="172263AD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-A) fronteggiare le limitate dimensioni economiche e strutturali delle aziende agricole e forestali;</w:t>
            </w:r>
          </w:p>
          <w:p w14:paraId="1D5696A7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-B) favorire l'aumento del valore delle produzioni commercializzate; </w:t>
            </w:r>
          </w:p>
          <w:p w14:paraId="1DDE3DFE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-C) migliorare l'integrazione delle aziende agricole nelle filiere agroalimentari; </w:t>
            </w:r>
          </w:p>
          <w:p w14:paraId="71FCEB06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-D) contribuire ad una più equa distribuzione del valore aggiunto; </w:t>
            </w:r>
          </w:p>
          <w:p w14:paraId="0ED13666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-E) favorire strumenti di integrazione come le reti d’impresa.</w:t>
            </w:r>
          </w:p>
          <w:p w14:paraId="0B20AC38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F7B868E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L’aiuto quindi è concesso per finanziare la nuova costituzione di OP, AOP e organismi interprofessionali. La partecipazione all’intervento è subordinata alla presentazione di un Piano Aziendale da parte dei suddetti soggetti.</w:t>
            </w:r>
          </w:p>
          <w:p w14:paraId="40E5E7DA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Nel caso OP, AOP e organismi interprofessionali, già esistenti vanno ad introdurre una nuova attività in linea con gli obiettivi specifici previsti, l’aiuto è ugualmente concedibile.</w:t>
            </w:r>
          </w:p>
          <w:p w14:paraId="4EFC702F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5689AAF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 xml:space="preserve">Collegamento con le esigenze e rilievo strategico: </w:t>
            </w:r>
          </w:p>
          <w:p w14:paraId="5902FCB8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2A6142E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Gli obiettivi sopra elencati rispondono ai fabbisogni di intervento delineati dall’ Esigenza 1.6 (OS3): Promuovere l’aggregazione delle imprese e favorire la concentrazione dell’offerta e dall’Esigenza 1.8 (OS3): Rafforzare i sistemi di certificazione, regimi di qualità riconosciuta, sistemi di etichettatura volontaria per aumentare la qualità, la sostenibilità e il benessere animale, favorendo la partecipazione delle imprese delle filiere agroalimentari e rafforzando il ruolo delle OP e dei Consorzi di Tutela</w:t>
            </w:r>
          </w:p>
          <w:p w14:paraId="186113C9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F40CF26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Collegamento con i risultati</w:t>
            </w:r>
          </w:p>
          <w:p w14:paraId="5457C96F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6D77EFD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L’intervento previsto fornirà un contributo per il raggiungimento dei risultati. </w:t>
            </w:r>
          </w:p>
          <w:p w14:paraId="542F9DAE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1C0FA05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Collegamento con altri interventi</w:t>
            </w:r>
          </w:p>
          <w:p w14:paraId="23447B8B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544424A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L’intervento sarà implementato in maniera autonoma o in combinato con altri interventi attraverso la modalità pacchetto. In quest’ultimo caso, le modalità di esecuzione del pacchetto e le misure inserite all’interno del pacchetto sono definite dalle singole regioni.</w:t>
            </w:r>
          </w:p>
        </w:tc>
      </w:tr>
    </w:tbl>
    <w:p w14:paraId="514900DE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lastRenderedPageBreak/>
        <w:t>Definire i beneficiari ammissibili e gli specifici criteri di ammissibilità, se pertinenti per il beneficiario e la zona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0"/>
      </w:tblGrid>
      <w:tr w:rsidR="00413A3A" w:rsidRPr="00413A3A" w14:paraId="678DC4A5" w14:textId="77777777" w:rsidTr="005A7C15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B32514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I beneficiari della misura sono le organizzazioni di produttori anche forestali, le associazioni di OP e le organizzazioni interprofessionali secondo le modalità indicate nei criteri di ammissibilità. </w:t>
            </w:r>
          </w:p>
          <w:p w14:paraId="0BA267B4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Non sono previsti limitazioni legate alla zona di ubicazione delle aziende agricole. Sono pertanto ammissibili al sostegno tutte le imprese agricole ubicate operanti sul territorio nazionale.</w:t>
            </w:r>
          </w:p>
          <w:p w14:paraId="70712C8B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0C6CDA0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Criteri di ammissibilità</w:t>
            </w:r>
          </w:p>
          <w:p w14:paraId="25CB5A27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CR01: E’ finanziata la costituzione di OP, AOP e Organismi Interprofessionali e nuove attività, per i medesimi soggetti già costituiti, che siano, però, coerenti con l’esigenza di rafforzare la catena del valore dei produttori.</w:t>
            </w:r>
          </w:p>
          <w:p w14:paraId="054E5AA5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CR02: Il sostegno è subordinato alla presentazione di un Piano Aziendale da parte dei soggetti beneficiari</w:t>
            </w:r>
          </w:p>
          <w:p w14:paraId="29F82291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CR03: </w:t>
            </w:r>
            <w:r w:rsidRPr="00413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:</w:t>
            </w: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Le Regioni/PPAA possono definire ulteriori criteri di ammissibilità. Si riporta nella tabella di seguito il dettaglio delle scelte delle Regioni/PPAA relative agli ulteriori criteri di ammissibilità</w:t>
            </w:r>
          </w:p>
          <w:p w14:paraId="2F52D81D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quill-better-table"/>
              <w:tblW w:w="8055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165"/>
              <w:gridCol w:w="2489"/>
              <w:gridCol w:w="3401"/>
            </w:tblGrid>
            <w:tr w:rsidR="00413A3A" w:rsidRPr="00413A3A" w14:paraId="55A49935" w14:textId="77777777" w:rsidTr="005A7C15">
              <w:trPr>
                <w:tblCellSpacing w:w="0" w:type="dxa"/>
              </w:trPr>
              <w:tc>
                <w:tcPr>
                  <w:tcW w:w="220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839964C" w14:textId="77777777" w:rsidR="00413A3A" w:rsidRPr="00413A3A" w:rsidRDefault="00413A3A" w:rsidP="00413A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Regione</w:t>
                  </w:r>
                </w:p>
              </w:tc>
              <w:tc>
                <w:tcPr>
                  <w:tcW w:w="25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4479934" w14:textId="77777777" w:rsidR="00413A3A" w:rsidRPr="00413A3A" w:rsidRDefault="00413A3A" w:rsidP="00413A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Altri criteri di ammissibilità</w:t>
                  </w:r>
                </w:p>
              </w:tc>
              <w:tc>
                <w:tcPr>
                  <w:tcW w:w="346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9CD578C" w14:textId="77777777" w:rsidR="00413A3A" w:rsidRPr="00413A3A" w:rsidRDefault="00413A3A" w:rsidP="00413A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Motivazione</w:t>
                  </w:r>
                </w:p>
              </w:tc>
            </w:tr>
            <w:tr w:rsidR="00413A3A" w:rsidRPr="00413A3A" w14:paraId="6139C2F6" w14:textId="77777777" w:rsidTr="005A7C15">
              <w:trPr>
                <w:tblCellSpacing w:w="0" w:type="dxa"/>
              </w:trPr>
              <w:tc>
                <w:tcPr>
                  <w:tcW w:w="220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6967021" w14:textId="77777777" w:rsidR="00413A3A" w:rsidRPr="00413A3A" w:rsidRDefault="00413A3A" w:rsidP="00413A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noProof/>
                      <w:color w:val="000000"/>
                      <w:sz w:val="24"/>
                      <w:szCs w:val="24"/>
                    </w:rPr>
                    <w:t>Toscana</w:t>
                  </w:r>
                </w:p>
              </w:tc>
              <w:tc>
                <w:tcPr>
                  <w:tcW w:w="25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4586EB6" w14:textId="77777777" w:rsidR="00413A3A" w:rsidRPr="00413A3A" w:rsidRDefault="00413A3A" w:rsidP="00413A3A">
                  <w:pPr>
                    <w:spacing w:after="240"/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noProof/>
                      <w:color w:val="000000"/>
                      <w:sz w:val="24"/>
                      <w:szCs w:val="24"/>
                    </w:rPr>
                    <w:t xml:space="preserve">La Regione Toscana attiva la misura solo per </w:t>
                  </w:r>
                  <w:r w:rsidRPr="00413A3A">
                    <w:rPr>
                      <w:noProof/>
                      <w:color w:val="000000"/>
                      <w:sz w:val="24"/>
                      <w:szCs w:val="24"/>
                    </w:rPr>
                    <w:lastRenderedPageBreak/>
                    <w:t>finanziare la nuova costituzione di OP, AOP e organismi interprofessionali.</w:t>
                  </w:r>
                </w:p>
                <w:p w14:paraId="7F9C3C51" w14:textId="77777777" w:rsidR="00413A3A" w:rsidRPr="00413A3A" w:rsidRDefault="00413A3A" w:rsidP="00413A3A">
                  <w:pPr>
                    <w:spacing w:before="240" w:after="240"/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u w:val="single" w:color="000000"/>
                    </w:rPr>
                    <w:t>Sarà data priorità alle filiere ritenute maggiormente strategiche, che saranno definite con bando regionale.</w:t>
                  </w:r>
                </w:p>
                <w:p w14:paraId="27C2E78A" w14:textId="77777777" w:rsidR="00413A3A" w:rsidRPr="00413A3A" w:rsidRDefault="00413A3A" w:rsidP="00413A3A">
                  <w:pPr>
                    <w:spacing w:before="24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7B395333" w14:textId="77777777" w:rsidR="00413A3A" w:rsidRPr="00413A3A" w:rsidRDefault="00413A3A" w:rsidP="00413A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3A3A" w:rsidRPr="00413A3A" w14:paraId="18A6D3BE" w14:textId="77777777" w:rsidTr="005A7C15">
              <w:trPr>
                <w:tblCellSpacing w:w="0" w:type="dxa"/>
              </w:trPr>
              <w:tc>
                <w:tcPr>
                  <w:tcW w:w="220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FF945E2" w14:textId="77777777" w:rsidR="00413A3A" w:rsidRPr="00413A3A" w:rsidRDefault="00413A3A" w:rsidP="00413A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noProof/>
                      <w:color w:val="000000"/>
                      <w:sz w:val="24"/>
                      <w:szCs w:val="24"/>
                    </w:rPr>
                    <w:t>Puglia</w:t>
                  </w:r>
                </w:p>
              </w:tc>
              <w:tc>
                <w:tcPr>
                  <w:tcW w:w="25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8FAEC3C" w14:textId="77777777" w:rsidR="00413A3A" w:rsidRPr="00413A3A" w:rsidRDefault="00413A3A" w:rsidP="00413A3A">
                  <w:pPr>
                    <w:spacing w:after="240"/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noProof/>
                      <w:color w:val="000000"/>
                      <w:sz w:val="24"/>
                      <w:szCs w:val="24"/>
                    </w:rPr>
                    <w:t>La Regione Puglia vuole riconoscere alle OP già finanziate solo le annualità residue (su 5 anni) rispetto alla data di riconoscimento.</w:t>
                  </w:r>
                </w:p>
                <w:p w14:paraId="6D457A75" w14:textId="77777777" w:rsidR="00413A3A" w:rsidRPr="00413A3A" w:rsidRDefault="00413A3A" w:rsidP="00413A3A">
                  <w:pPr>
                    <w:spacing w:before="24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1D77D158" w14:textId="77777777" w:rsidR="00413A3A" w:rsidRPr="00413A3A" w:rsidRDefault="00413A3A" w:rsidP="00413A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3A3A" w:rsidRPr="00413A3A" w14:paraId="3BA9ED1E" w14:textId="77777777" w:rsidTr="005A7C15">
              <w:trPr>
                <w:tblCellSpacing w:w="0" w:type="dxa"/>
              </w:trPr>
              <w:tc>
                <w:tcPr>
                  <w:tcW w:w="220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315F165" w14:textId="77777777" w:rsidR="00413A3A" w:rsidRPr="00413A3A" w:rsidRDefault="00413A3A" w:rsidP="00413A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noProof/>
                      <w:color w:val="000000"/>
                      <w:sz w:val="24"/>
                      <w:szCs w:val="24"/>
                    </w:rPr>
                    <w:t>Lazio</w:t>
                  </w:r>
                </w:p>
              </w:tc>
              <w:tc>
                <w:tcPr>
                  <w:tcW w:w="25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BDA9393" w14:textId="77777777" w:rsidR="00413A3A" w:rsidRPr="00413A3A" w:rsidRDefault="00413A3A" w:rsidP="00413A3A">
                  <w:pPr>
                    <w:spacing w:after="240"/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noProof/>
                      <w:color w:val="000000"/>
                      <w:sz w:val="24"/>
                      <w:szCs w:val="24"/>
                    </w:rPr>
                    <w:t>La Regione Lazio dettaglia l’aiuto come segue:</w:t>
                  </w:r>
                </w:p>
                <w:p w14:paraId="5B5C26BF" w14:textId="77777777" w:rsidR="00413A3A" w:rsidRPr="00413A3A" w:rsidRDefault="00413A3A" w:rsidP="00413A3A">
                  <w:pPr>
                    <w:spacing w:before="240" w:after="240"/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noProof/>
                      <w:color w:val="000000"/>
                      <w:sz w:val="24"/>
                      <w:szCs w:val="24"/>
                    </w:rPr>
                    <w:t xml:space="preserve">L’aiuto è concesso sotto forma di aiuto forfetario in rate annuali per un periodo massimo di 5 anni dalla data del riconoscimento ed è decrescente. L’intensità è calcolata sulla base della produzione commercializzata annuale del richiedente. </w:t>
                  </w:r>
                </w:p>
                <w:p w14:paraId="79475E00" w14:textId="77777777" w:rsidR="00413A3A" w:rsidRPr="00413A3A" w:rsidRDefault="00413A3A" w:rsidP="00413A3A">
                  <w:pPr>
                    <w:spacing w:before="240" w:after="240"/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noProof/>
                      <w:color w:val="000000"/>
                      <w:sz w:val="24"/>
                      <w:szCs w:val="24"/>
                    </w:rPr>
                    <w:t xml:space="preserve">Nel primo anno di riferimento la produzione commercializzata deve essere calcolata per il valore medio annuo della produzione commercializzata dei membri del gruppo nel corso degli ultimi tre anni (associazioni e organizzazioni di produttori dei settori dell’agricoltura) o di cinque anni </w:t>
                  </w:r>
                </w:p>
                <w:p w14:paraId="41EE266D" w14:textId="77777777" w:rsidR="00413A3A" w:rsidRPr="00413A3A" w:rsidRDefault="00413A3A" w:rsidP="00413A3A">
                  <w:pPr>
                    <w:spacing w:before="240"/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noProof/>
                      <w:color w:val="000000"/>
                      <w:sz w:val="24"/>
                      <w:szCs w:val="24"/>
                    </w:rPr>
                    <w:t xml:space="preserve">(associazioni e organizzazioni di produttori del settore </w:t>
                  </w:r>
                  <w:r w:rsidRPr="00413A3A">
                    <w:rPr>
                      <w:noProof/>
                      <w:color w:val="000000"/>
                      <w:sz w:val="24"/>
                      <w:szCs w:val="24"/>
                    </w:rPr>
                    <w:lastRenderedPageBreak/>
                    <w:t>forestale), escludendo il valore più alto e più basso nel caso del settore forestale.</w:t>
                  </w:r>
                </w:p>
              </w:tc>
              <w:tc>
                <w:tcPr>
                  <w:tcW w:w="346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68450A52" w14:textId="77777777" w:rsidR="00413A3A" w:rsidRPr="00413A3A" w:rsidRDefault="00413A3A" w:rsidP="00413A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3A3A" w:rsidRPr="00413A3A" w14:paraId="662DD519" w14:textId="77777777" w:rsidTr="005A7C15">
              <w:trPr>
                <w:tblCellSpacing w:w="0" w:type="dxa"/>
              </w:trPr>
              <w:tc>
                <w:tcPr>
                  <w:tcW w:w="220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0FA5F02" w14:textId="77777777" w:rsidR="00413A3A" w:rsidRPr="00413A3A" w:rsidRDefault="00413A3A" w:rsidP="00413A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noProof/>
                      <w:color w:val="000000"/>
                      <w:sz w:val="24"/>
                      <w:szCs w:val="24"/>
                    </w:rPr>
                    <w:t>Calabria</w:t>
                  </w:r>
                </w:p>
              </w:tc>
              <w:tc>
                <w:tcPr>
                  <w:tcW w:w="25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01B91AA" w14:textId="77777777" w:rsidR="00413A3A" w:rsidRPr="00413A3A" w:rsidRDefault="00413A3A" w:rsidP="00413A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13A3A">
                    <w:rPr>
                      <w:noProof/>
                      <w:color w:val="000000"/>
                      <w:sz w:val="24"/>
                      <w:szCs w:val="24"/>
                    </w:rPr>
                    <w:t>La Regione Calabria intende limitare il sostegno al triennio successivo al riconoscimento o all’avvio della nuova attività.</w:t>
                  </w:r>
                </w:p>
              </w:tc>
              <w:tc>
                <w:tcPr>
                  <w:tcW w:w="346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5CAFFA9A" w14:textId="77777777" w:rsidR="00413A3A" w:rsidRPr="00413A3A" w:rsidRDefault="00413A3A" w:rsidP="00413A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7551EDD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4BDEF45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lastRenderedPageBreak/>
        <w:t>Definire il tipo di sostegno (non SIGC) o impegno (SIGC) ammissibile e altri obblighi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0"/>
      </w:tblGrid>
      <w:tr w:rsidR="00413A3A" w:rsidRPr="00413A3A" w14:paraId="64810D48" w14:textId="77777777" w:rsidTr="005A7C15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90F12C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5E77D5D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Specificità in materia di ammissibilità delle regioni, per ciascuna regione interessata, se del caso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0"/>
      </w:tblGrid>
      <w:tr w:rsidR="00413A3A" w:rsidRPr="00413A3A" w14:paraId="7C3884DA" w14:textId="77777777" w:rsidTr="005A7C15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C13C70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F4D9C2E" w14:textId="77777777" w:rsidR="00413A3A" w:rsidRPr="00413A3A" w:rsidRDefault="00413A3A" w:rsidP="00413A3A">
      <w:pPr>
        <w:spacing w:before="20" w:after="2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lang w:val="en-US"/>
        </w:rPr>
      </w:pPr>
      <w:bookmarkStart w:id="6" w:name="_Toc256002328"/>
      <w:r w:rsidRPr="00413A3A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6"/>
          <w:lang w:val="en-US"/>
        </w:rPr>
        <w:t>6 Individuazione degli elementi di base pertinenti</w:t>
      </w:r>
      <w:bookmarkEnd w:id="6"/>
    </w:p>
    <w:p w14:paraId="7F6D4349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(BCAA pertinenti, criteri di gestione obbligatori (CGO) e altri requisiti obbligatori sanciti dal diritto nazionale e dell'Unione), se applicabili, descrizione degli obblighi pertinenti specifici ai sensi dei CGO, e una spiegazione del modo in cui l'impegno va oltre i requisiti obbligatori (di cui all'articolo 28, paragrafo 5, all'articolo 70, paragrafo 3 e all'articolo 72, paragrafo 5).</w:t>
      </w:r>
    </w:p>
    <w:p w14:paraId="1DBB38AA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N.P.</w:t>
      </w:r>
    </w:p>
    <w:p w14:paraId="32799006" w14:textId="77777777" w:rsidR="00413A3A" w:rsidRPr="00413A3A" w:rsidRDefault="00413A3A" w:rsidP="00413A3A">
      <w:pPr>
        <w:spacing w:before="20" w:after="2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lang w:val="en-US"/>
        </w:rPr>
      </w:pPr>
      <w:bookmarkStart w:id="7" w:name="_Toc256002329"/>
      <w:r w:rsidRPr="00413A3A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6"/>
          <w:lang w:val="en-US"/>
        </w:rPr>
        <w:t>7 Forma e percentuale del sostegno /importi/metodi di calcolo</w:t>
      </w:r>
      <w:bookmarkEnd w:id="7"/>
    </w:p>
    <w:p w14:paraId="7C970DD8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Forma di sostegno</w:t>
      </w:r>
    </w:p>
    <w:p w14:paraId="49FB053D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  <w:checked/>
            </w:checkBox>
          </w:ffData>
        </w:fldChar>
      </w:r>
      <w:r w:rsidRPr="00413A3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instrText xml:space="preserve"> FORMCHECKBOX </w:instrText>
      </w:r>
      <w:r w:rsidRPr="0041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r>
      <w:r w:rsidRPr="0041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fldChar w:fldCharType="separate"/>
      </w:r>
      <w:r w:rsidRPr="0041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fldChar w:fldCharType="end"/>
      </w:r>
      <w:r w:rsidRPr="00413A3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t xml:space="preserve"> Sovvenzione</w:t>
      </w:r>
    </w:p>
    <w:p w14:paraId="3E04D30C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413A3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instrText xml:space="preserve"> FORMCHECKBOX </w:instrText>
      </w:r>
      <w:r w:rsidRPr="0041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r>
      <w:r w:rsidRPr="0041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fldChar w:fldCharType="separate"/>
      </w:r>
      <w:r w:rsidRPr="0041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fldChar w:fldCharType="end"/>
      </w:r>
      <w:r w:rsidRPr="00413A3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t xml:space="preserve"> Strumento finanziario</w:t>
      </w:r>
    </w:p>
    <w:p w14:paraId="5A213DB0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val="en-US"/>
        </w:rPr>
      </w:pPr>
    </w:p>
    <w:p w14:paraId="484869F8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Tipo di pagamenti</w:t>
      </w:r>
    </w:p>
    <w:p w14:paraId="1D16318D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cb_TOPNONIACSA"/>
            <w:enabled/>
            <w:calcOnExit w:val="0"/>
            <w:checkBox>
              <w:size w:val="24"/>
              <w:default w:val="1"/>
              <w:checked/>
            </w:checkBox>
          </w:ffData>
        </w:fldChar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instrText xml:space="preserve"> FORMCHECKBOX </w:instrTex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rimborso dei costi ammissibili effettivamente sostenuti da un beneficiario</w:t>
      </w:r>
    </w:p>
    <w:p w14:paraId="7777BB9F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cb_TOPNONIACSB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instrText xml:space="preserve"> FORMCHECKBOX </w:instrTex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costi unitari</w:t>
      </w:r>
    </w:p>
    <w:p w14:paraId="4765B4F4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cb_TOPNONIACSC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instrText xml:space="preserve"> FORMCHECKBOX </w:instrTex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somme forfettarie</w:t>
      </w:r>
    </w:p>
    <w:p w14:paraId="23DBC797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cb_TOPNONIACSD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instrText xml:space="preserve"> FORMCHECKBOX </w:instrTex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finanziamento a tasso fisso</w:t>
      </w:r>
    </w:p>
    <w:p w14:paraId="4184A241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val="en-US"/>
        </w:rPr>
      </w:pPr>
    </w:p>
    <w:p w14:paraId="18516C83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Gamma del sostegno a livello di beneficiario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0"/>
      </w:tblGrid>
      <w:tr w:rsidR="00413A3A" w:rsidRPr="00413A3A" w14:paraId="09EDF82C" w14:textId="77777777" w:rsidTr="005A7C15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BC895A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Il sostegno è sotto forma di aiuto forfettario degressivo ed erogato in rate annuali. Esso è calcolato sulla base della produzione commercializzata annuale </w:t>
            </w:r>
            <w:hyperlink r:id="rId4" w:tgtFrame="_blank" w:history="1">
              <w:r w:rsidRPr="00413A3A">
                <w:rPr>
                  <w:rFonts w:ascii="Times New Roman" w:eastAsia="Times New Roman" w:hAnsi="Times New Roman" w:cs="Times New Roman"/>
                  <w:noProof/>
                  <w:color w:val="0000EE"/>
                  <w:sz w:val="24"/>
                  <w:szCs w:val="24"/>
                  <w:u w:val="single" w:color="0000EE"/>
                  <w:lang w:val="en-US"/>
                </w:rPr>
                <w:t>.</w:t>
              </w:r>
            </w:hyperlink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con un massimo di 100.000 EUR all’anno. Il sostegno, a livello di beneficiario, è limitato al 10% della produzione commercializzata nei primi cinque anni dopo il riconoscimento (Oss.655)</w:t>
            </w:r>
          </w:p>
        </w:tc>
      </w:tr>
    </w:tbl>
    <w:p w14:paraId="0956657D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Spiegazione supplementare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0"/>
      </w:tblGrid>
      <w:tr w:rsidR="00413A3A" w:rsidRPr="00413A3A" w14:paraId="168DED93" w14:textId="77777777" w:rsidTr="005A7C15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80140C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da definire</w:t>
            </w:r>
          </w:p>
        </w:tc>
      </w:tr>
    </w:tbl>
    <w:p w14:paraId="5DDFD261" w14:textId="77777777" w:rsidR="00413A3A" w:rsidRPr="00413A3A" w:rsidRDefault="00413A3A" w:rsidP="00413A3A">
      <w:pPr>
        <w:spacing w:before="20" w:after="2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lang w:val="en-US"/>
        </w:rPr>
      </w:pPr>
      <w:bookmarkStart w:id="8" w:name="_Toc256002330"/>
      <w:r w:rsidRPr="00413A3A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6"/>
          <w:lang w:val="en-US"/>
        </w:rPr>
        <w:t>8 Informazioni concernenti la valutazione degli aiuti di Stato</w:t>
      </w:r>
      <w:bookmarkEnd w:id="8"/>
    </w:p>
    <w:p w14:paraId="6E96B2FE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L'intervento esula dall'ambito di applicazione dell'articolo 42 TFUE ed è soggetto alla valutazione degli aiuti di Stato:</w:t>
      </w:r>
    </w:p>
    <w:p w14:paraId="265DBFB9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cb_RD_SAA_SCOPE_0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instrText xml:space="preserve"> FORMCHECKBOX </w:instrTex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Sì      </w: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cb_RD_SAA_SCOPE_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instrText xml:space="preserve"> FORMCHECKBOX </w:instrTex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No      </w: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cb_RD_SAA_SCOPE_2"/>
            <w:enabled/>
            <w:calcOnExit w:val="0"/>
            <w:checkBox>
              <w:size w:val="24"/>
              <w:default w:val="1"/>
              <w:checked/>
            </w:checkBox>
          </w:ffData>
        </w:fldChar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instrText xml:space="preserve"> FORMCHECKBOX </w:instrTex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Misto      </w:t>
      </w:r>
    </w:p>
    <w:p w14:paraId="7590E303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Illustrazione delle attività di sostegno che esulano dall'ambito di applicazione dell'articolo 42 TFUE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0"/>
      </w:tblGrid>
      <w:tr w:rsidR="00413A3A" w:rsidRPr="00413A3A" w14:paraId="0F638812" w14:textId="77777777" w:rsidTr="005A7C15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61DCE1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Può contenere attività ed operazioni esterne al settore agricolo, il cui prodotto finale è un prodotto al di fuori del campo di applicazione dell'art. 42 del TFUE</w:t>
            </w:r>
          </w:p>
        </w:tc>
      </w:tr>
    </w:tbl>
    <w:p w14:paraId="7867D654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Tipo di strumento di aiuto di Stato da utilizzare per l'autorizzazione:</w:t>
      </w:r>
    </w:p>
    <w:p w14:paraId="429652C5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  <w:checked/>
            </w:checkBox>
          </w:ffData>
        </w:fldChar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instrText xml:space="preserve"> FORMCHECKBOX </w:instrTex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Notifica      </w: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  <w:checked/>
            </w:checkBox>
          </w:ffData>
        </w:fldChar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instrText xml:space="preserve"> FORMCHECKBOX </w:instrTex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Regolamento generale di esenzione per categoria      </w: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  <w:checked/>
            </w:checkBox>
          </w:ffData>
        </w:fldChar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instrText xml:space="preserve"> FORMCHECKBOX </w:instrTex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Regolamento di esenzione per categoria nel settore agricolo      </w: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  <w:checked/>
            </w:checkBox>
          </w:ffData>
        </w:fldChar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instrText xml:space="preserve"> FORMCHECKBOX </w:instrText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41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Importo minimo      </w:t>
      </w:r>
    </w:p>
    <w:p w14:paraId="1BF22BF5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Numero del procedimento aiuti di Stato</w:t>
      </w:r>
    </w:p>
    <w:p w14:paraId="348D080F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N.P.</w:t>
      </w:r>
    </w:p>
    <w:p w14:paraId="217AE7D1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31BF188" w14:textId="77777777" w:rsidR="00413A3A" w:rsidRPr="00413A3A" w:rsidRDefault="00413A3A" w:rsidP="00413A3A">
      <w:pPr>
        <w:spacing w:before="20" w:after="2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lang w:val="en-US"/>
        </w:rPr>
      </w:pPr>
      <w:bookmarkStart w:id="9" w:name="_Toc256002331"/>
      <w:r w:rsidRPr="00413A3A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6"/>
          <w:lang w:val="en-US"/>
        </w:rPr>
        <w:t>9 Domande/informazioni aggiuntive specifiche per il tipo di intervento</w:t>
      </w:r>
      <w:bookmarkEnd w:id="9"/>
    </w:p>
    <w:p w14:paraId="620D8F26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N.P.</w:t>
      </w:r>
    </w:p>
    <w:p w14:paraId="3D398D1C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3E72FA8" w14:textId="77777777" w:rsidR="00413A3A" w:rsidRPr="00413A3A" w:rsidRDefault="00413A3A" w:rsidP="00413A3A">
      <w:pPr>
        <w:spacing w:before="20" w:after="2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lang w:val="en-US"/>
        </w:rPr>
      </w:pPr>
      <w:bookmarkStart w:id="10" w:name="_Toc256002332"/>
      <w:r w:rsidRPr="00413A3A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6"/>
          <w:lang w:val="en-US"/>
        </w:rPr>
        <w:t>10 Rispetto delle norme OMC</w:t>
      </w:r>
      <w:bookmarkEnd w:id="10"/>
    </w:p>
    <w:p w14:paraId="371C1A9F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Green Box</w:t>
      </w:r>
    </w:p>
    <w:p w14:paraId="4C361064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Allegato 2, punto 2, dell'accordo dell'OMC</w:t>
      </w:r>
    </w:p>
    <w:p w14:paraId="511FA2DF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Spiegazione indicante il modo in cui l'intervento rispetta le pertinenti disposizioni dell'allegato 2 dell'accordo sull'agricoltura dell'OMC menzionate all'articolo 10 e all'allegato II del presente regolamento (Green Box)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0"/>
      </w:tblGrid>
      <w:tr w:rsidR="00413A3A" w:rsidRPr="00413A3A" w14:paraId="42569072" w14:textId="77777777" w:rsidTr="005A7C15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B816FC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Soddisfa le condizioni di cui all'Allegato 2 dell'Accordo OMC sull'Agricoltura, paragrafo 2 "Servizi generali", lettera f): servizi di marketing e promozione, comprese le informazioni di mercato, la consulenza e la promozione in relazione a determinati prodotti,ad esclusione gli esborsi per scopi non specificati che possono essere utilizzati dai venditori per ridurre il loro prezzo di vendita o conferire un vantaggio economico diretto agli acquirenti.​</w:t>
            </w:r>
          </w:p>
        </w:tc>
      </w:tr>
    </w:tbl>
    <w:p w14:paraId="0DF04986" w14:textId="77777777" w:rsidR="00413A3A" w:rsidRPr="00413A3A" w:rsidRDefault="00413A3A" w:rsidP="00413A3A">
      <w:pPr>
        <w:spacing w:before="20" w:after="2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lang w:val="en-US"/>
        </w:rPr>
      </w:pPr>
      <w:bookmarkStart w:id="11" w:name="_Toc256002333"/>
      <w:r w:rsidRPr="00413A3A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6"/>
          <w:lang w:val="en-US"/>
        </w:rPr>
        <w:t>11 Tassi di partecipazione applicabili all'intervento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016"/>
        <w:gridCol w:w="1400"/>
        <w:gridCol w:w="982"/>
        <w:gridCol w:w="1071"/>
      </w:tblGrid>
      <w:tr w:rsidR="00413A3A" w:rsidRPr="00413A3A" w14:paraId="428DDAC1" w14:textId="77777777" w:rsidTr="005A7C15">
        <w:trPr>
          <w:trHeight w:val="24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414091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Regione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6DEEF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Articolo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32BA6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Aliquota da applicare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9E5B51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Tasso minimo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220E5C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Tasso massimo</w:t>
            </w:r>
          </w:p>
        </w:tc>
      </w:tr>
      <w:tr w:rsidR="00413A3A" w:rsidRPr="00413A3A" w14:paraId="70079AA4" w14:textId="77777777" w:rsidTr="005A7C1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0DF75A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IT - Italia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D71E59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91(2)(a) - Regioni meno sviluppate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B4105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50,50%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E331B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20,00%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F82DF2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85,00%</w:t>
            </w:r>
          </w:p>
        </w:tc>
      </w:tr>
      <w:tr w:rsidR="00413A3A" w:rsidRPr="00413A3A" w14:paraId="154F20C3" w14:textId="77777777" w:rsidTr="005A7C1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C47DFC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IT - Italia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2228DB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91(2)(c) - Regioni in transizione ai sensi dell'articolo 108, paragrafo 2, primo comma, lettera b), del regolamento (UE) 2021/1060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861A39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42,50%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A8CD2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20,00%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D451B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60,00%</w:t>
            </w:r>
          </w:p>
        </w:tc>
      </w:tr>
      <w:tr w:rsidR="00413A3A" w:rsidRPr="00413A3A" w14:paraId="195EDD02" w14:textId="77777777" w:rsidTr="005A7C1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A89F6D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IT - Italia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F8D01F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91(2)(d) - Altre regioni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54FF96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40,70%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DE24E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20,00%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39FAF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43,00%</w:t>
            </w:r>
          </w:p>
        </w:tc>
      </w:tr>
    </w:tbl>
    <w:p w14:paraId="67515D6E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413A3A" w:rsidRPr="00413A3A">
          <w:pgSz w:w="11906" w:h="16838"/>
          <w:pgMar w:top="720" w:right="720" w:bottom="864" w:left="936" w:header="288" w:footer="72" w:gutter="0"/>
          <w:cols w:space="720"/>
          <w:noEndnote/>
          <w:docGrid w:linePitch="360"/>
        </w:sectPr>
      </w:pPr>
    </w:p>
    <w:p w14:paraId="377A3EA5" w14:textId="77777777" w:rsidR="00413A3A" w:rsidRPr="00413A3A" w:rsidRDefault="00413A3A" w:rsidP="00413A3A">
      <w:pPr>
        <w:spacing w:before="20" w:after="2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lang w:val="en-US"/>
        </w:rPr>
      </w:pPr>
      <w:bookmarkStart w:id="12" w:name="_Toc256002334"/>
      <w:r w:rsidRPr="00413A3A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6"/>
          <w:lang w:val="en-US"/>
        </w:rPr>
        <w:lastRenderedPageBreak/>
        <w:t>12 Importi unitari previsti - Definizione</w:t>
      </w:r>
      <w:bookmarkEnd w:id="12"/>
    </w:p>
    <w:p w14:paraId="67C2192E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0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129"/>
        <w:gridCol w:w="1504"/>
        <w:gridCol w:w="1397"/>
        <w:gridCol w:w="854"/>
        <w:gridCol w:w="1244"/>
        <w:gridCol w:w="1387"/>
      </w:tblGrid>
      <w:tr w:rsidR="00413A3A" w:rsidRPr="00413A3A" w14:paraId="607EA3E6" w14:textId="77777777" w:rsidTr="005A7C15">
        <w:trPr>
          <w:trHeight w:val="24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4CE05D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Importo unitario previsto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4823C8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Tipo di sostegno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917AE3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Tasso o tassi di partecipazione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241808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Tipo dell'importo unitario previsto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BA9BEA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Regione o regioni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FC0B8A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Indicatore o indicatori di risultato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539B6E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L'importo unitario si basa su spese riportate?</w:t>
            </w:r>
          </w:p>
        </w:tc>
      </w:tr>
      <w:tr w:rsidR="00413A3A" w:rsidRPr="00413A3A" w14:paraId="3B0DDEAF" w14:textId="77777777" w:rsidTr="005A7C15">
        <w:trPr>
          <w:trHeight w:val="24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629FB2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SRG002-PUG-01 - SRG002 - Costituzione organizzazioni di produttori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955424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Sovvenzione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C9D93E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91(2)(a)-IT-50,50%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A01C81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7259CD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 xml:space="preserve">IT;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EBFE9E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93B184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No</w:t>
            </w:r>
          </w:p>
        </w:tc>
      </w:tr>
      <w:tr w:rsidR="00413A3A" w:rsidRPr="00413A3A" w14:paraId="7013627D" w14:textId="77777777" w:rsidTr="005A7C15">
        <w:trPr>
          <w:trHeight w:val="24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4AF3A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SRG02-CAL.01 - Costituzione di organizzazioni di produttori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62FAC6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Sovvenzione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3B21F8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91(2)(a)-IT-50,50%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930F19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B6F870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 xml:space="preserve">IT;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65D008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EA999A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No</w:t>
            </w:r>
          </w:p>
        </w:tc>
      </w:tr>
      <w:tr w:rsidR="00413A3A" w:rsidRPr="00413A3A" w14:paraId="2984D8B7" w14:textId="77777777" w:rsidTr="005A7C15">
        <w:trPr>
          <w:trHeight w:val="24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B6426F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SRG02-LAZ-01 - SRG02-PLUA.00 - costituzione organizzazione produttori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1F5AE4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Sovvenzione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EEAA00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91(2)(d)-IT-40,70%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FCC5A6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3750B1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 xml:space="preserve">IT;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1F528B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AE79D5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No</w:t>
            </w:r>
          </w:p>
        </w:tc>
      </w:tr>
      <w:tr w:rsidR="00413A3A" w:rsidRPr="00413A3A" w14:paraId="5EEBD334" w14:textId="77777777" w:rsidTr="005A7C15">
        <w:trPr>
          <w:trHeight w:val="24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7AB387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SRG02-TOS-01-costitu - SRG02-PLUA.01 - costituzione organizzazione produttori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463415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Sovvenzione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48F501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91(2)(d)-IT-40,70%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EBE601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E38882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 xml:space="preserve">IT;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F8BC65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602804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No</w:t>
            </w:r>
          </w:p>
        </w:tc>
      </w:tr>
    </w:tbl>
    <w:p w14:paraId="1812631C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Spiegazione e giustificazione relative al valore dell'importo unitario</w:t>
      </w:r>
    </w:p>
    <w:p w14:paraId="1470EE42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SRG002-PUG-01 - SRG002 - Costituzione organizzazioni di produttori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413A3A" w:rsidRPr="00413A3A" w14:paraId="4DD58D84" w14:textId="77777777" w:rsidTr="005A7C15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711F96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</w:p>
        </w:tc>
      </w:tr>
    </w:tbl>
    <w:p w14:paraId="14A2DA7F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SRG02-CAL.01 - Costituzione di organizzazioni di produttori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413A3A" w:rsidRPr="00413A3A" w14:paraId="40958DB3" w14:textId="77777777" w:rsidTr="005A7C15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A4EFEF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Determinato sulla base dell'esperienza della programmazione 2014-2022 e delle analisi finalizzate al raggiungimento degli obiettivi 2023-2027</w:t>
            </w:r>
          </w:p>
        </w:tc>
      </w:tr>
    </w:tbl>
    <w:p w14:paraId="4469D8C1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SRG02-LAZ-01 - SRG02-PLUA.00 - costituzione organizzazione produttori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413A3A" w:rsidRPr="00413A3A" w14:paraId="302E8B50" w14:textId="77777777" w:rsidTr="005A7C15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AD3DF4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Valore è stato quantificato in base all'analisi dell'attuazione del PSR 14/22 e in base alle soglie massime e minime del contributo previste nel periodo di programmazione 23/27</w:t>
            </w:r>
          </w:p>
        </w:tc>
      </w:tr>
    </w:tbl>
    <w:p w14:paraId="04A35575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3A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SRG02-TOS-01-costitu - SRG02-PLUA.01 - costituzione organizzazione produttori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413A3A" w:rsidRPr="00413A3A" w14:paraId="15310EE7" w14:textId="77777777" w:rsidTr="005A7C15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12115F" w14:textId="77777777" w:rsidR="00413A3A" w:rsidRPr="00413A3A" w:rsidRDefault="00413A3A" w:rsidP="00413A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Lo unit amount è stato calcolato prendendo come riferimento i dati storici della programmazione 2014-2022 (al netto dei trascinamenti). Sono stati determinati i valori medi e la mediana e sono stati poi applicati fattori correttivi in incremento, coerentemente con l'innalzamento dei prezzi.</w:t>
            </w:r>
          </w:p>
        </w:tc>
      </w:tr>
    </w:tbl>
    <w:p w14:paraId="16157FE6" w14:textId="77777777" w:rsidR="00413A3A" w:rsidRPr="00413A3A" w:rsidRDefault="00413A3A" w:rsidP="00413A3A">
      <w:pPr>
        <w:spacing w:before="20" w:after="2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lang w:val="en-US"/>
        </w:rPr>
      </w:pPr>
      <w:bookmarkStart w:id="13" w:name="_Toc256002335"/>
      <w:r w:rsidRPr="00413A3A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6"/>
          <w:lang w:val="en-US"/>
        </w:rPr>
        <w:t>13 Importi unitari previsti - Tabella finanziaria con output</w:t>
      </w:r>
      <w:bookmarkEnd w:id="13"/>
    </w:p>
    <w:p w14:paraId="51D85513" w14:textId="77777777" w:rsidR="00413A3A" w:rsidRPr="00413A3A" w:rsidRDefault="00413A3A" w:rsidP="00413A3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0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911"/>
        <w:gridCol w:w="861"/>
        <w:gridCol w:w="861"/>
        <w:gridCol w:w="998"/>
        <w:gridCol w:w="998"/>
        <w:gridCol w:w="998"/>
        <w:gridCol w:w="998"/>
        <w:gridCol w:w="861"/>
        <w:gridCol w:w="998"/>
      </w:tblGrid>
      <w:tr w:rsidR="00413A3A" w:rsidRPr="00413A3A" w14:paraId="4856B709" w14:textId="77777777" w:rsidTr="005A7C15">
        <w:trPr>
          <w:trHeight w:val="160"/>
          <w:tblHeader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448E6B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lastRenderedPageBreak/>
              <w:t>Importo unitario previsto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189AE1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Esercizio finanziario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FA74E4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2023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632FC8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2024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2D0D83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2025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6C05D4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2026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284213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2027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7BA540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2028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7F53A0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2029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B816FE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  <w:lang w:val="en-US"/>
              </w:rPr>
              <w:t>Totale 2023-2029</w:t>
            </w:r>
          </w:p>
        </w:tc>
      </w:tr>
      <w:tr w:rsidR="00413A3A" w:rsidRPr="00413A3A" w14:paraId="186C2AA4" w14:textId="77777777" w:rsidTr="005A7C15">
        <w:trPr>
          <w:trHeight w:val="160"/>
          <w:tblHeader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B8A6EA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SRG002-PUG-01 - SRG002 - Costituzione organizzazioni di produttori (Sovvenzione - Media)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E84642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Importo unitario previsto (Spesa pubblica totale in 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DC375A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446EA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56F42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75.000,00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E09DFC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75.000,00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199A06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75.000,00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36AAF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75.000,00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4A07A5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75.000,00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142214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</w:tr>
      <w:tr w:rsidR="00413A3A" w:rsidRPr="00413A3A" w14:paraId="753D362E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AC9319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93DE6D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Importo massimo per l'importo unitario previsto (EUR)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C8EC3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1AD40C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45909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C8246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2A5F4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974140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AF0F4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EA57F5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</w:tr>
      <w:tr w:rsidR="00413A3A" w:rsidRPr="00413A3A" w14:paraId="0F852CD6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547D5E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5A6653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O.28 (unità: Beneficiari)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145C8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2FD50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0D64A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DA7FE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6AA894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D1E47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35C979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7EFB8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</w:tr>
      <w:tr w:rsidR="00413A3A" w:rsidRPr="00413A3A" w14:paraId="5C2A77CB" w14:textId="77777777" w:rsidTr="005A7C15">
        <w:trPr>
          <w:trHeight w:val="160"/>
          <w:tblHeader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15D4B4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SRG02-CAL.01 - Costituzione di organizzazioni di produttori (Sovvenzione - Media)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8DB163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Importo unitario previsto (Spesa pubblica totale in 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DB256C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374D6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A1C9A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C1E5F6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9FBD20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75.000,00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27354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75.000,00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34285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75.000,00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FD080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</w:tr>
      <w:tr w:rsidR="00413A3A" w:rsidRPr="00413A3A" w14:paraId="57ABEB07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4292DE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092C9B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Importo massimo per l'importo unitario previsto (EUR)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012DF9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4D6001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68E931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C6ED0C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809CBC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0994B0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9A2438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6C2A9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</w:tr>
      <w:tr w:rsidR="00413A3A" w:rsidRPr="00413A3A" w14:paraId="5272BC88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646081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D72376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O.28 (unità: Beneficiari)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781D3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068FEA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CBED4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5AC4F0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4206A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06EC5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A6C3F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B8B13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</w:tr>
      <w:tr w:rsidR="00413A3A" w:rsidRPr="00413A3A" w14:paraId="4A71ED1E" w14:textId="77777777" w:rsidTr="005A7C15">
        <w:trPr>
          <w:trHeight w:val="160"/>
          <w:tblHeader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B7806E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SRG02-LAZ-01 - SRG02-PLUA.00 - costituzione organizzazione produttori (Sovvenzione - Media)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C6B954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Importo unitario previsto (Spesa pubblica totale in 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C09C4A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389560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C7838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50.000,00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0EA5D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50.000,00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FD1F58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50.000,00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A83E92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50.000,00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754B72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50.000,00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DC172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</w:tr>
      <w:tr w:rsidR="00413A3A" w:rsidRPr="00413A3A" w14:paraId="633B0F0C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A27497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5F6C6A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Importo massimo per l'importo unitario previsto (EUR)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CF1B1C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500400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B62D2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EFBB2A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EC0D5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C92065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EC8F5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43F5D6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</w:tr>
      <w:tr w:rsidR="00413A3A" w:rsidRPr="00413A3A" w14:paraId="1B6FE64E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BD2662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767470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O.28 (unità: Beneficiari)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5DC9D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14750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DA4B10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2,00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7E5D28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C8B826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4D63D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FD2239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16D82C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2,00</w:t>
            </w:r>
          </w:p>
        </w:tc>
      </w:tr>
      <w:tr w:rsidR="00413A3A" w:rsidRPr="00413A3A" w14:paraId="607049CE" w14:textId="77777777" w:rsidTr="005A7C15">
        <w:trPr>
          <w:trHeight w:val="160"/>
          <w:tblHeader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E2FB67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lastRenderedPageBreak/>
              <w:t>SRG02-TOS-01-costitu - SRG02-PLUA.01 - costituzione organizzazione produttori (Sovvenzione - Media)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D379AE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Importo unitario previsto (Spesa pubblica totale in 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EFEB31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1E8E9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5218B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8C069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E5B955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03A99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8F3E5C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58242A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</w:tr>
      <w:tr w:rsidR="00413A3A" w:rsidRPr="00413A3A" w14:paraId="477585B0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CC48EA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161420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Importo massimo per l'importo unitario previsto (EUR)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0EBE4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120.000,00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A79665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120.000,00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417549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120.000,00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3D5BC5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120.000,00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F65DC5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120.000,00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783A2A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120.000,00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5C30C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120.000,00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C9169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</w:tr>
      <w:tr w:rsidR="00413A3A" w:rsidRPr="00413A3A" w14:paraId="576E9376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96860F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A1AE1C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O.28 (unità: Beneficiari)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A15F0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C6C3B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4F243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2D1891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142A3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A3B0D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C4A29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9E5D4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10,00</w:t>
            </w:r>
          </w:p>
        </w:tc>
      </w:tr>
      <w:tr w:rsidR="00413A3A" w:rsidRPr="00413A3A" w14:paraId="682D475E" w14:textId="77777777" w:rsidTr="005A7C15">
        <w:trPr>
          <w:trHeight w:val="160"/>
          <w:tblHeader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1C0822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TOTALE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70DA43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O.28 (unità: Beneficiari)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723B5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5B7450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89F6A1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15,00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C768F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12838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4D9E6C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C38C25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5,00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E44B66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30,00</w:t>
            </w:r>
          </w:p>
        </w:tc>
      </w:tr>
      <w:tr w:rsidR="00413A3A" w:rsidRPr="00413A3A" w14:paraId="7B06B622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17CDA5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390D62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Dotazione finanziaria indicativa annuale (Spesa pubblica totale in 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C3254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7A8D0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813D21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1.400.000,00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12F0E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1.450.000,00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B1C16A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1.600.000,00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55C90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2.150.000,00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0D593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900.000,00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23BC9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7.500.000,00</w:t>
            </w:r>
          </w:p>
        </w:tc>
      </w:tr>
      <w:tr w:rsidR="00413A3A" w:rsidRPr="00413A3A" w14:paraId="6EC3D1CE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8628EB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DC8EDE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Dotazione finanziaria indicativa annuale (Contributo dell'Unione in 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61D02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7AA15C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8D2DA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697.200,00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1E04D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707.750,00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AD62F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798.200,00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BB2914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992.650,00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239B5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444.700,00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0B1F7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3.640.500,00</w:t>
            </w:r>
          </w:p>
        </w:tc>
      </w:tr>
      <w:tr w:rsidR="00413A3A" w:rsidRPr="00413A3A" w14:paraId="0D825D2A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54AC0B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590486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Di cui per lo strumento finanziario (Spesa pubblica totale in 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0F836A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31415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A56E0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7B6CF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1133A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F840C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DAC0DA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2556D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</w:tr>
      <w:tr w:rsidR="00413A3A" w:rsidRPr="00413A3A" w14:paraId="74FE33B0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3CD7EB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342D0A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Di cui per lo strumento finanziario (Contributo dell'Unione in 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B083D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BFAE12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85D1E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D1DA23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AA6766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4DA979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6B2C46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8E3E71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</w:tr>
      <w:tr w:rsidR="00413A3A" w:rsidRPr="00413A3A" w14:paraId="0B5FA49D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11E172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02ABA7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Di cui riporto (Spesa pubblica totale in 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800C52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6579C9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FDDF3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6A5BCF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5111E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29A95C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52F65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C1C2EC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</w:tr>
      <w:tr w:rsidR="00413A3A" w:rsidRPr="00413A3A" w14:paraId="686BD67D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3ADC72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27F135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Di cui riporto (Contributo dell'Unione in 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5D5864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14E1E0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2A1748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CBF4E1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7E3FC4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612ED9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4F235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0C42C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</w:tr>
      <w:tr w:rsidR="00413A3A" w:rsidRPr="00413A3A" w14:paraId="110EE2AC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106AB5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DA4771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Di cui necessario per raggiungere la dotazione finanziaria minima di cui all'allegato XII (applicabile all'articolo 95, paragrafo 1, ai sensi degli articoli 73 e 75) (Spesa pubblica totale in 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F3A1E8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96EB76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D41830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B0A8E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4C79FC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F0B11B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C73C9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6D2AC6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</w:tr>
      <w:tr w:rsidR="00413A3A" w:rsidRPr="00413A3A" w14:paraId="3B51346A" w14:textId="77777777" w:rsidTr="005A7C15">
        <w:trPr>
          <w:trHeight w:val="160"/>
          <w:tblHeader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1A93D0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A5564D" w14:textId="77777777" w:rsidR="00413A3A" w:rsidRPr="00413A3A" w:rsidRDefault="00413A3A" w:rsidP="00413A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Di cui necessario per raggiungere la dotazione finanziaria minima di cui all'allegato XII (Contributo dell'Unione in EUR)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EC833E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73C601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7FDE17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780E5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CC0935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8A272D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0D92A2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BF2DEA" w14:textId="77777777" w:rsidR="00413A3A" w:rsidRPr="00413A3A" w:rsidRDefault="00413A3A" w:rsidP="00413A3A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413A3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val="en-US"/>
              </w:rPr>
              <w:t>0,00</w:t>
            </w:r>
          </w:p>
        </w:tc>
      </w:tr>
    </w:tbl>
    <w:p w14:paraId="35548825" w14:textId="77777777" w:rsidR="00361FEC" w:rsidRDefault="00361FEC"/>
    <w:sectPr w:rsidR="00361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A"/>
    <w:rsid w:val="00361FEC"/>
    <w:rsid w:val="0041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8166"/>
  <w15:chartTrackingRefBased/>
  <w15:docId w15:val="{497AEABD-290F-45A9-BBD6-6120C0EC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quill-better-table">
    <w:name w:val="quill-better-table"/>
    <w:basedOn w:val="Tabellanormale"/>
    <w:rsid w:val="0041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iettivoeuropa.com/referral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Francesco</dc:creator>
  <cp:keywords/>
  <dc:description/>
  <cp:lastModifiedBy>Rea Francesco</cp:lastModifiedBy>
  <cp:revision>1</cp:revision>
  <dcterms:created xsi:type="dcterms:W3CDTF">2022-10-05T12:27:00Z</dcterms:created>
  <dcterms:modified xsi:type="dcterms:W3CDTF">2022-10-05T12:30:00Z</dcterms:modified>
</cp:coreProperties>
</file>