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Mar>
          <w:left w:w="70" w:type="dxa"/>
          <w:right w:w="70" w:type="dxa"/>
        </w:tblCellMar>
        <w:tblLook w:val="0000"/>
      </w:tblPr>
      <w:tblGrid>
        <w:gridCol w:w="3258"/>
        <w:gridCol w:w="3258"/>
        <w:gridCol w:w="3262"/>
      </w:tblGrid>
      <w:tr w:rsidR="00087B1B" w:rsidTr="000D2E95">
        <w:trPr>
          <w:jc w:val="center"/>
        </w:trPr>
        <w:tc>
          <w:tcPr>
            <w:tcW w:w="3258" w:type="dxa"/>
          </w:tcPr>
          <w:p w:rsidR="00087B1B" w:rsidRDefault="00271A9C" w:rsidP="000D2E95">
            <w:pPr>
              <w:pStyle w:val="Intestazione"/>
              <w:rPr>
                <w:rFonts w:ascii="Tahoma" w:hAnsi="Tahoma" w:cs="Tahoma"/>
              </w:rPr>
            </w:pPr>
            <w:r>
              <w:rPr>
                <w:rFonts w:ascii="Tahoma" w:hAnsi="Tahoma" w:cs="Tahoma"/>
                <w:noProof/>
              </w:rPr>
              <w:drawing>
                <wp:inline distT="0" distB="0" distL="0" distR="0">
                  <wp:extent cx="1323975" cy="895350"/>
                  <wp:effectExtent l="19050" t="0" r="9525" b="0"/>
                  <wp:docPr id="1" name="Immagine 1" descr="bandiera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iera_UE"/>
                          <pic:cNvPicPr>
                            <a:picLocks noChangeAspect="1" noChangeArrowheads="1"/>
                          </pic:cNvPicPr>
                        </pic:nvPicPr>
                        <pic:blipFill>
                          <a:blip r:embed="rId8" cstate="print"/>
                          <a:srcRect/>
                          <a:stretch>
                            <a:fillRect/>
                          </a:stretch>
                        </pic:blipFill>
                        <pic:spPr bwMode="auto">
                          <a:xfrm>
                            <a:off x="0" y="0"/>
                            <a:ext cx="1323975" cy="895350"/>
                          </a:xfrm>
                          <a:prstGeom prst="rect">
                            <a:avLst/>
                          </a:prstGeom>
                          <a:noFill/>
                          <a:ln w="9525">
                            <a:noFill/>
                            <a:miter lim="800000"/>
                            <a:headEnd/>
                            <a:tailEnd/>
                          </a:ln>
                        </pic:spPr>
                      </pic:pic>
                    </a:graphicData>
                  </a:graphic>
                </wp:inline>
              </w:drawing>
            </w:r>
          </w:p>
        </w:tc>
        <w:tc>
          <w:tcPr>
            <w:tcW w:w="3258" w:type="dxa"/>
          </w:tcPr>
          <w:p w:rsidR="00087B1B" w:rsidRDefault="00271A9C" w:rsidP="000D2E95">
            <w:pPr>
              <w:pStyle w:val="Intestazione"/>
              <w:jc w:val="center"/>
              <w:rPr>
                <w:rFonts w:ascii="Tahoma" w:hAnsi="Tahoma" w:cs="Tahoma"/>
              </w:rPr>
            </w:pPr>
            <w:r>
              <w:rPr>
                <w:noProof/>
              </w:rPr>
              <w:drawing>
                <wp:inline distT="0" distB="0" distL="0" distR="0">
                  <wp:extent cx="914400" cy="1019175"/>
                  <wp:effectExtent l="0" t="0" r="0" b="0"/>
                  <wp:docPr id="2" name="Immagine 2" descr="C:\Documents and Settings\FumagalliL\Desktop\LOGHI\logo Repubblic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FumagalliL\Desktop\LOGHI\logo Repubblica.svg.png"/>
                          <pic:cNvPicPr>
                            <a:picLocks noChangeAspect="1" noChangeArrowheads="1"/>
                          </pic:cNvPicPr>
                        </pic:nvPicPr>
                        <pic:blipFill>
                          <a:blip r:embed="rId9" cstate="print"/>
                          <a:srcRect/>
                          <a:stretch>
                            <a:fillRect/>
                          </a:stretch>
                        </pic:blipFill>
                        <pic:spPr bwMode="auto">
                          <a:xfrm>
                            <a:off x="0" y="0"/>
                            <a:ext cx="914400" cy="1019175"/>
                          </a:xfrm>
                          <a:prstGeom prst="rect">
                            <a:avLst/>
                          </a:prstGeom>
                          <a:noFill/>
                          <a:ln w="9525">
                            <a:noFill/>
                            <a:miter lim="800000"/>
                            <a:headEnd/>
                            <a:tailEnd/>
                          </a:ln>
                        </pic:spPr>
                      </pic:pic>
                    </a:graphicData>
                  </a:graphic>
                </wp:inline>
              </w:drawing>
            </w:r>
          </w:p>
        </w:tc>
        <w:tc>
          <w:tcPr>
            <w:tcW w:w="3262" w:type="dxa"/>
          </w:tcPr>
          <w:p w:rsidR="00087B1B" w:rsidRDefault="00087B1B" w:rsidP="000D2E95">
            <w:pPr>
              <w:pStyle w:val="Intestazione"/>
              <w:jc w:val="right"/>
            </w:pPr>
          </w:p>
          <w:p w:rsidR="00087B1B" w:rsidRDefault="00271A9C" w:rsidP="000D2E95">
            <w:pPr>
              <w:pStyle w:val="Intestazione"/>
              <w:jc w:val="right"/>
              <w:rPr>
                <w:rFonts w:ascii="Tahoma" w:hAnsi="Tahoma" w:cs="Tahoma"/>
              </w:rPr>
            </w:pPr>
            <w:r>
              <w:rPr>
                <w:rFonts w:ascii="Tahoma" w:hAnsi="Tahoma" w:cs="Tahoma"/>
                <w:noProof/>
              </w:rPr>
              <w:drawing>
                <wp:inline distT="0" distB="0" distL="0" distR="0">
                  <wp:extent cx="1562100" cy="609600"/>
                  <wp:effectExtent l="19050" t="0" r="0" b="0"/>
                  <wp:docPr id="3" name="Immagine 1" descr="Logo_REG_LOMBAR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REG_LOMBARDIA"/>
                          <pic:cNvPicPr>
                            <a:picLocks noChangeAspect="1" noChangeArrowheads="1"/>
                          </pic:cNvPicPr>
                        </pic:nvPicPr>
                        <pic:blipFill>
                          <a:blip r:embed="rId10" cstate="print"/>
                          <a:srcRect/>
                          <a:stretch>
                            <a:fillRect/>
                          </a:stretch>
                        </pic:blipFill>
                        <pic:spPr bwMode="auto">
                          <a:xfrm>
                            <a:off x="0" y="0"/>
                            <a:ext cx="1562100" cy="609600"/>
                          </a:xfrm>
                          <a:prstGeom prst="rect">
                            <a:avLst/>
                          </a:prstGeom>
                          <a:noFill/>
                          <a:ln w="9525">
                            <a:noFill/>
                            <a:miter lim="800000"/>
                            <a:headEnd/>
                            <a:tailEnd/>
                          </a:ln>
                        </pic:spPr>
                      </pic:pic>
                    </a:graphicData>
                  </a:graphic>
                </wp:inline>
              </w:drawing>
            </w:r>
          </w:p>
        </w:tc>
      </w:tr>
    </w:tbl>
    <w:p w:rsidR="00087B1B" w:rsidRDefault="00087B1B" w:rsidP="00087B1B">
      <w:pPr>
        <w:spacing w:before="240" w:after="240"/>
        <w:jc w:val="center"/>
        <w:rPr>
          <w:rFonts w:ascii="Garamond" w:hAnsi="Garamond"/>
          <w:i/>
          <w:iCs/>
          <w:sz w:val="28"/>
        </w:rPr>
      </w:pPr>
      <w:r>
        <w:rPr>
          <w:rFonts w:ascii="Garamond" w:hAnsi="Garamond"/>
          <w:i/>
          <w:iCs/>
          <w:sz w:val="28"/>
        </w:rPr>
        <w:t>FEASR – Programma di Sviluppo Rurale 2007-2013</w:t>
      </w:r>
    </w:p>
    <w:p w:rsidR="009A004B" w:rsidRDefault="009A004B">
      <w:pPr>
        <w:pStyle w:val="Titolo"/>
        <w:rPr>
          <w:sz w:val="24"/>
        </w:rPr>
      </w:pPr>
    </w:p>
    <w:p w:rsidR="009A004B" w:rsidRDefault="009A004B">
      <w:pPr>
        <w:pStyle w:val="Titolo"/>
        <w:rPr>
          <w:sz w:val="24"/>
        </w:rPr>
      </w:pPr>
    </w:p>
    <w:p w:rsidR="009A004B" w:rsidRDefault="009A004B">
      <w:pPr>
        <w:pStyle w:val="Titolo"/>
        <w:rPr>
          <w:sz w:val="22"/>
        </w:rPr>
      </w:pPr>
      <w:r>
        <w:rPr>
          <w:sz w:val="22"/>
        </w:rPr>
        <w:t>MISURA 124</w:t>
      </w:r>
    </w:p>
    <w:p w:rsidR="009A004B" w:rsidRDefault="009A004B">
      <w:pPr>
        <w:pStyle w:val="Titolo"/>
        <w:rPr>
          <w:sz w:val="22"/>
        </w:rPr>
      </w:pPr>
      <w:r>
        <w:rPr>
          <w:sz w:val="22"/>
        </w:rPr>
        <w:t>Cooperazione per lo sviluppo di nuovi prodotti, processi e tecnologie</w:t>
      </w:r>
    </w:p>
    <w:p w:rsidR="009A004B" w:rsidRDefault="009A004B">
      <w:pPr>
        <w:pStyle w:val="Titolo"/>
        <w:rPr>
          <w:sz w:val="22"/>
        </w:rPr>
      </w:pPr>
      <w:r>
        <w:rPr>
          <w:sz w:val="22"/>
        </w:rPr>
        <w:t>nel settore agricolo e alimentare e in quello forestale</w:t>
      </w:r>
    </w:p>
    <w:p w:rsidR="009A004B" w:rsidRDefault="009A004B">
      <w:pPr>
        <w:pStyle w:val="Titolo"/>
        <w:rPr>
          <w:sz w:val="24"/>
        </w:rPr>
      </w:pPr>
    </w:p>
    <w:p w:rsidR="009A004B" w:rsidRDefault="009A004B">
      <w:pPr>
        <w:pStyle w:val="Titolo"/>
        <w:rPr>
          <w:bCs w:val="0"/>
          <w:caps/>
          <w:sz w:val="22"/>
        </w:rPr>
      </w:pPr>
      <w:r>
        <w:rPr>
          <w:bCs w:val="0"/>
          <w:caps/>
          <w:sz w:val="22"/>
        </w:rPr>
        <w:t>Disposizioni attuative PER LA PRESENTAZIONE DELLA DOMANDA</w:t>
      </w:r>
    </w:p>
    <w:p w:rsidR="009A004B" w:rsidRDefault="009A004B">
      <w:pPr>
        <w:pStyle w:val="Titolo1"/>
        <w:rPr>
          <w:rFonts w:cs="Arial"/>
        </w:rPr>
      </w:pPr>
    </w:p>
    <w:p w:rsidR="009A004B" w:rsidRPr="00476CC6" w:rsidRDefault="009A004B">
      <w:pPr>
        <w:pStyle w:val="Titolo"/>
        <w:jc w:val="left"/>
        <w:rPr>
          <w:rFonts w:ascii="Arial" w:hAnsi="Arial" w:cs="Arial"/>
          <w:sz w:val="22"/>
          <w:szCs w:val="22"/>
        </w:rPr>
      </w:pPr>
      <w:r w:rsidRPr="00476CC6">
        <w:rPr>
          <w:rFonts w:ascii="Arial" w:hAnsi="Arial" w:cs="Arial"/>
          <w:sz w:val="22"/>
          <w:szCs w:val="22"/>
        </w:rPr>
        <w:t>INDICE</w:t>
      </w:r>
    </w:p>
    <w:p w:rsidR="00073B94" w:rsidRPr="00073B94" w:rsidRDefault="00F55728">
      <w:pPr>
        <w:pStyle w:val="Sommario1"/>
        <w:tabs>
          <w:tab w:val="right" w:leader="dot" w:pos="10456"/>
        </w:tabs>
        <w:rPr>
          <w:rFonts w:ascii="Arial" w:eastAsiaTheme="minorEastAsia" w:hAnsi="Arial" w:cs="Arial"/>
          <w:noProof/>
          <w:sz w:val="22"/>
          <w:szCs w:val="22"/>
        </w:rPr>
      </w:pPr>
      <w:r w:rsidRPr="00F55728">
        <w:rPr>
          <w:rFonts w:ascii="Arial" w:hAnsi="Arial" w:cs="Arial"/>
          <w:sz w:val="22"/>
          <w:szCs w:val="22"/>
        </w:rPr>
        <w:fldChar w:fldCharType="begin"/>
      </w:r>
      <w:r w:rsidR="009A004B" w:rsidRPr="00073B94">
        <w:rPr>
          <w:rFonts w:ascii="Arial" w:hAnsi="Arial" w:cs="Arial"/>
          <w:sz w:val="22"/>
          <w:szCs w:val="22"/>
        </w:rPr>
        <w:instrText xml:space="preserve"> TOC \o "1-2" \h \z </w:instrText>
      </w:r>
      <w:r w:rsidRPr="00F55728">
        <w:rPr>
          <w:rFonts w:ascii="Arial" w:hAnsi="Arial" w:cs="Arial"/>
          <w:sz w:val="22"/>
          <w:szCs w:val="22"/>
        </w:rPr>
        <w:fldChar w:fldCharType="separate"/>
      </w:r>
      <w:hyperlink w:anchor="_Toc255836123" w:history="1">
        <w:r w:rsidR="00073B94" w:rsidRPr="00073B94">
          <w:rPr>
            <w:rStyle w:val="Collegamentoipertestuale"/>
            <w:rFonts w:ascii="Arial" w:hAnsi="Arial" w:cs="Arial"/>
            <w:noProof/>
            <w:sz w:val="22"/>
            <w:szCs w:val="22"/>
          </w:rPr>
          <w:t>1. FINALITÀ E OBIETTIVI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_Toc255836123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3</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24" w:history="1">
        <w:r w:rsidR="00073B94" w:rsidRPr="00073B94">
          <w:rPr>
            <w:rStyle w:val="Collegamentoipertestuale"/>
            <w:rFonts w:ascii="Arial" w:hAnsi="Arial" w:cs="Arial"/>
            <w:noProof/>
            <w:sz w:val="22"/>
            <w:szCs w:val="22"/>
          </w:rPr>
          <w:t>2. INTERVENTI AMMISSIBILI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_Toc255836124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3</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25" w:history="1">
        <w:r w:rsidR="00073B94" w:rsidRPr="00073B94">
          <w:rPr>
            <w:rStyle w:val="Collegamentoipertestuale"/>
            <w:rFonts w:ascii="Arial" w:hAnsi="Arial" w:cs="Arial"/>
            <w:noProof/>
            <w:sz w:val="22"/>
            <w:szCs w:val="22"/>
          </w:rPr>
          <w:t>3. DOVE E IN QUALI SETTORI SI ATTUANO GLI INTERVENTI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_Toc255836125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3</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26" w:history="1">
        <w:r w:rsidR="00073B94" w:rsidRPr="00073B94">
          <w:rPr>
            <w:rStyle w:val="Collegamentoipertestuale"/>
            <w:rFonts w:ascii="Arial" w:hAnsi="Arial" w:cs="Arial"/>
            <w:noProof/>
            <w:sz w:val="22"/>
            <w:szCs w:val="22"/>
          </w:rPr>
          <w:t>4. CHI PUÒ PRESENTARE DOMANDA</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_Toc255836126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3</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27" w:history="1">
        <w:r w:rsidR="00073B94" w:rsidRPr="00073B94">
          <w:rPr>
            <w:rStyle w:val="Collegamentoipertestuale"/>
            <w:rFonts w:ascii="Arial" w:hAnsi="Arial" w:cs="Arial"/>
            <w:noProof/>
            <w:sz w:val="22"/>
            <w:szCs w:val="22"/>
          </w:rPr>
          <w:t>5. CHI PUÒ PARTECIPARE AI PROGETTI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_Toc255836127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3</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28" w:history="1">
        <w:r w:rsidR="00073B94" w:rsidRPr="00073B94">
          <w:rPr>
            <w:rStyle w:val="Collegamentoipertestuale"/>
            <w:rFonts w:ascii="Arial" w:hAnsi="Arial" w:cs="Arial"/>
            <w:noProof/>
            <w:sz w:val="22"/>
            <w:szCs w:val="22"/>
          </w:rPr>
          <w:t>6. CONDIZIONI PER ESSERE AMMESSI AL FINANZIAMENTO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_Toc255836128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4</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29" w:history="1">
        <w:r w:rsidR="00073B94" w:rsidRPr="00073B94">
          <w:rPr>
            <w:rStyle w:val="Collegamentoipertestuale"/>
            <w:rFonts w:ascii="Arial" w:hAnsi="Arial" w:cs="Arial"/>
            <w:noProof/>
            <w:sz w:val="22"/>
            <w:szCs w:val="22"/>
          </w:rPr>
          <w:t>7. SPESE AMMISSIBILI E CRITERI DI AMMISSIBILITA’</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_Toc255836129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5</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30" w:history="1">
        <w:r w:rsidR="00073B94" w:rsidRPr="00073B94">
          <w:rPr>
            <w:rStyle w:val="Collegamentoipertestuale"/>
            <w:rFonts w:ascii="Arial" w:hAnsi="Arial" w:cs="Arial"/>
            <w:noProof/>
            <w:sz w:val="22"/>
            <w:szCs w:val="22"/>
          </w:rPr>
          <w:t>8. INTERVENTI NON AMMISSIBILI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_Toc255836130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6</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31" w:history="1">
        <w:r w:rsidR="00073B94" w:rsidRPr="00073B94">
          <w:rPr>
            <w:rStyle w:val="Collegamentoipertestuale"/>
            <w:rFonts w:ascii="Arial" w:hAnsi="Arial" w:cs="Arial"/>
            <w:noProof/>
            <w:sz w:val="22"/>
            <w:szCs w:val="22"/>
          </w:rPr>
          <w:t>9. MASSIMALE DI SPESA, DURATA DEI PROGETTI E CUMULABILITA’ DEI FINANZIAMENTI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_Toc255836131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6</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32" w:history="1">
        <w:r w:rsidR="00073B94" w:rsidRPr="00073B94">
          <w:rPr>
            <w:rStyle w:val="Collegamentoipertestuale"/>
            <w:rFonts w:ascii="Arial" w:hAnsi="Arial" w:cs="Arial"/>
            <w:noProof/>
            <w:sz w:val="22"/>
            <w:szCs w:val="22"/>
          </w:rPr>
          <w:t>10. A QUANTO AMMONTA IL CONTRIBUTO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_Toc255836132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6</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33" w:history="1">
        <w:r w:rsidR="00073B94" w:rsidRPr="00073B94">
          <w:rPr>
            <w:rStyle w:val="Collegamentoipertestuale"/>
            <w:rFonts w:ascii="Arial" w:hAnsi="Arial" w:cs="Arial"/>
            <w:noProof/>
            <w:sz w:val="22"/>
            <w:szCs w:val="22"/>
          </w:rPr>
          <w:t>11. LIMITI E DIVIETI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_Toc255836133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7</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34" w:history="1">
        <w:r w:rsidR="00073B94" w:rsidRPr="00073B94">
          <w:rPr>
            <w:rStyle w:val="Collegamentoipertestuale"/>
            <w:rFonts w:ascii="Arial" w:hAnsi="Arial" w:cs="Arial"/>
            <w:noProof/>
            <w:sz w:val="22"/>
            <w:szCs w:val="22"/>
          </w:rPr>
          <w:t>12. PRESENTAZIONE DELLA DOMANDA DI CONTRIBUTO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_Toc255836134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7</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35" w:history="1">
        <w:r w:rsidR="00073B94" w:rsidRPr="00073B94">
          <w:rPr>
            <w:rStyle w:val="Collegamentoipertestuale"/>
            <w:rFonts w:ascii="Arial" w:hAnsi="Arial" w:cs="Arial"/>
            <w:noProof/>
            <w:sz w:val="22"/>
            <w:szCs w:val="22"/>
          </w:rPr>
          <w:t>12.1 Quando presentare la domanda</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_Toc255836135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7</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36" w:history="1">
        <w:r w:rsidR="00073B94" w:rsidRPr="00073B94">
          <w:rPr>
            <w:rStyle w:val="Collegamentoipertestuale"/>
            <w:rFonts w:ascii="Arial" w:hAnsi="Arial" w:cs="Arial"/>
            <w:noProof/>
            <w:sz w:val="22"/>
            <w:szCs w:val="22"/>
          </w:rPr>
          <w:t>12.2 Fascicolo aziendale in ambito SIARL</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_Toc255836136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7</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37" w:history="1">
        <w:r w:rsidR="00073B94" w:rsidRPr="00073B94">
          <w:rPr>
            <w:rStyle w:val="Collegamentoipertestuale"/>
            <w:rFonts w:ascii="Arial" w:hAnsi="Arial" w:cs="Arial"/>
            <w:noProof/>
            <w:sz w:val="22"/>
            <w:szCs w:val="22"/>
          </w:rPr>
          <w:t>12.2 Come e a chi inoltrare la domanda</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_Toc255836137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7</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38" w:history="1">
        <w:r w:rsidR="00073B94" w:rsidRPr="00073B94">
          <w:rPr>
            <w:rStyle w:val="Collegamentoipertestuale"/>
            <w:rFonts w:ascii="Arial" w:hAnsi="Arial" w:cs="Arial"/>
            <w:noProof/>
            <w:sz w:val="22"/>
            <w:szCs w:val="22"/>
          </w:rPr>
          <w:t>12.3 Documentazione da presentare</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_Toc255836138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8</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39" w:history="1">
        <w:r w:rsidR="00073B94" w:rsidRPr="00073B94">
          <w:rPr>
            <w:rStyle w:val="Collegamentoipertestuale"/>
            <w:rFonts w:ascii="Arial" w:hAnsi="Arial" w:cs="Arial"/>
            <w:noProof/>
            <w:sz w:val="22"/>
            <w:szCs w:val="22"/>
          </w:rPr>
          <w:t>13. ISTRUTTORIA DELLA DOMANDA</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_Toc255836139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9</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40" w:history="1">
        <w:r w:rsidR="00073B94" w:rsidRPr="00073B94">
          <w:rPr>
            <w:rStyle w:val="Collegamentoipertestuale"/>
            <w:rFonts w:ascii="Arial" w:hAnsi="Arial" w:cs="Arial"/>
            <w:noProof/>
            <w:sz w:val="22"/>
            <w:szCs w:val="22"/>
          </w:rPr>
          <w:t>13.1 Comunicazione dell’esito dell’istruttoria al richiedente</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_Toc255836140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10</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41" w:history="1">
        <w:r w:rsidR="00073B94" w:rsidRPr="00073B94">
          <w:rPr>
            <w:rStyle w:val="Collegamentoipertestuale"/>
            <w:rFonts w:ascii="Arial" w:hAnsi="Arial" w:cs="Arial"/>
            <w:noProof/>
            <w:sz w:val="22"/>
            <w:szCs w:val="22"/>
          </w:rPr>
          <w:t>13.2 Richiesta di riesame</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_Toc255836141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10</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42" w:history="1">
        <w:r w:rsidR="00073B94" w:rsidRPr="00073B94">
          <w:rPr>
            <w:rStyle w:val="Collegamentoipertestuale"/>
            <w:rFonts w:ascii="Arial" w:hAnsi="Arial" w:cs="Arial"/>
            <w:noProof/>
            <w:sz w:val="22"/>
            <w:szCs w:val="22"/>
          </w:rPr>
          <w:t>14. APPROVAZIONE E COMUNICAZIONE DELL’ESITO ISTRUTTORIO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_Toc255836142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10</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43" w:history="1">
        <w:r w:rsidR="00073B94" w:rsidRPr="00073B94">
          <w:rPr>
            <w:rStyle w:val="Collegamentoipertestuale"/>
            <w:rFonts w:ascii="Arial" w:hAnsi="Arial" w:cs="Arial"/>
            <w:noProof/>
            <w:sz w:val="22"/>
            <w:szCs w:val="22"/>
          </w:rPr>
          <w:t>15. REALIZZAZIONE DEL PROGETTO, PROROGHE E VARIANTI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_Toc255836143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10</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44" w:history="1">
        <w:r w:rsidR="00073B94" w:rsidRPr="00073B94">
          <w:rPr>
            <w:rStyle w:val="Collegamentoipertestuale"/>
            <w:rFonts w:ascii="Arial" w:hAnsi="Arial" w:cs="Arial"/>
            <w:noProof/>
            <w:sz w:val="22"/>
            <w:szCs w:val="22"/>
          </w:rPr>
          <w:t>16. DOMANDA DI PAGAMENTO IN BASE A STATO AVANZAMENTO LAVORI (SAL)</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_Toc255836144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11</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45" w:history="1">
        <w:r w:rsidR="00073B94" w:rsidRPr="00073B94">
          <w:rPr>
            <w:rStyle w:val="Collegamentoipertestuale"/>
            <w:rFonts w:ascii="Arial" w:hAnsi="Arial" w:cs="Arial"/>
            <w:noProof/>
            <w:sz w:val="22"/>
            <w:szCs w:val="22"/>
          </w:rPr>
          <w:t>17. DOMANDA DI PAGAMENTO DEL SALDO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_Toc255836145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11</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46" w:history="1">
        <w:r w:rsidR="00073B94" w:rsidRPr="00073B94">
          <w:rPr>
            <w:rStyle w:val="Collegamentoipertestuale"/>
            <w:rFonts w:ascii="Arial" w:hAnsi="Arial" w:cs="Arial"/>
            <w:noProof/>
            <w:sz w:val="22"/>
            <w:szCs w:val="22"/>
          </w:rPr>
          <w:t>17.1 Controlli tecnico-amministrativi per l’accertamento dei risultati di progetto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_Toc255836146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12</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47" w:history="1">
        <w:r w:rsidR="00073B94" w:rsidRPr="00073B94">
          <w:rPr>
            <w:rStyle w:val="Collegamentoipertestuale"/>
            <w:rFonts w:ascii="Arial" w:hAnsi="Arial" w:cs="Arial"/>
            <w:noProof/>
            <w:sz w:val="22"/>
            <w:szCs w:val="22"/>
          </w:rPr>
          <w:t>18. RIDUZIONI DEI PAGAMENTI DEL SAL E DEL SALDO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_Toc255836147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12</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48" w:history="1">
        <w:r w:rsidR="00073B94" w:rsidRPr="00073B94">
          <w:rPr>
            <w:rStyle w:val="Collegamentoipertestuale"/>
            <w:rFonts w:ascii="Arial" w:hAnsi="Arial" w:cs="Arial"/>
            <w:noProof/>
            <w:sz w:val="22"/>
            <w:szCs w:val="22"/>
          </w:rPr>
          <w:t>19. CONTROLLO IN LOCO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_Toc255836148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12</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49" w:history="1">
        <w:r w:rsidR="00073B94" w:rsidRPr="00073B94">
          <w:rPr>
            <w:rStyle w:val="Collegamentoipertestuale"/>
            <w:rFonts w:ascii="Arial" w:hAnsi="Arial" w:cs="Arial"/>
            <w:noProof/>
            <w:sz w:val="22"/>
            <w:szCs w:val="22"/>
          </w:rPr>
          <w:t>20. ELENCHI DI LIQUIDAZIONE</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_Toc255836149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12</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50" w:history="1">
        <w:r w:rsidR="00073B94" w:rsidRPr="00073B94">
          <w:rPr>
            <w:rStyle w:val="Collegamentoipertestuale"/>
            <w:rFonts w:ascii="Arial" w:hAnsi="Arial" w:cs="Arial"/>
            <w:noProof/>
            <w:sz w:val="22"/>
            <w:szCs w:val="22"/>
          </w:rPr>
          <w:t>21. COMUNICAZIONI AL BENEFICIARIO DI EROGAZIONE DEL CONTRIBUTO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_Toc255836150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13</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51" w:history="1">
        <w:r w:rsidR="00073B94" w:rsidRPr="00073B94">
          <w:rPr>
            <w:rStyle w:val="Collegamentoipertestuale"/>
            <w:rFonts w:ascii="Arial" w:hAnsi="Arial" w:cs="Arial"/>
            <w:noProof/>
            <w:sz w:val="22"/>
            <w:szCs w:val="22"/>
          </w:rPr>
          <w:t>22. CONTROLLI EX POST</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_Toc255836151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13</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52" w:history="1">
        <w:r w:rsidR="00073B94" w:rsidRPr="00073B94">
          <w:rPr>
            <w:rStyle w:val="Collegamentoipertestuale"/>
            <w:rFonts w:ascii="Arial" w:hAnsi="Arial" w:cs="Arial"/>
            <w:noProof/>
            <w:sz w:val="22"/>
            <w:szCs w:val="22"/>
          </w:rPr>
          <w:t>23. PRONUNCIA DI DECADENZA DAL CONTRIBUTO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_Toc255836152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13</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53" w:history="1">
        <w:r w:rsidR="00073B94" w:rsidRPr="00073B94">
          <w:rPr>
            <w:rStyle w:val="Collegamentoipertestuale"/>
            <w:rFonts w:ascii="Arial" w:hAnsi="Arial" w:cs="Arial"/>
            <w:noProof/>
            <w:sz w:val="22"/>
            <w:szCs w:val="22"/>
          </w:rPr>
          <w:t>24 RECESSO E TRASFERIMENTO IMPEGNI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_Toc255836153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13</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54" w:history="1">
        <w:r w:rsidR="00073B94" w:rsidRPr="00073B94">
          <w:rPr>
            <w:rStyle w:val="Collegamentoipertestuale"/>
            <w:rFonts w:ascii="Arial" w:hAnsi="Arial" w:cs="Arial"/>
            <w:noProof/>
            <w:sz w:val="22"/>
            <w:szCs w:val="22"/>
          </w:rPr>
          <w:t>24.1 Recesso dagli impegni (Rinuncia)</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_Toc255836154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13</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55" w:history="1">
        <w:r w:rsidR="00073B94" w:rsidRPr="00073B94">
          <w:rPr>
            <w:rStyle w:val="Collegamentoipertestuale"/>
            <w:rFonts w:ascii="Arial" w:hAnsi="Arial" w:cs="Arial"/>
            <w:noProof/>
            <w:sz w:val="22"/>
            <w:szCs w:val="22"/>
          </w:rPr>
          <w:t>24.2 Trasferimento degli impegni assunti o cambio del beneficiario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_Toc255836155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14</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56" w:history="1">
        <w:r w:rsidR="00073B94" w:rsidRPr="00073B94">
          <w:rPr>
            <w:rStyle w:val="Collegamentoipertestuale"/>
            <w:rFonts w:ascii="Arial" w:hAnsi="Arial" w:cs="Arial"/>
            <w:noProof/>
            <w:sz w:val="22"/>
            <w:szCs w:val="22"/>
          </w:rPr>
          <w:t>24.3 Cause di forza maggiore</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_Toc255836156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14</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57" w:history="1">
        <w:r w:rsidR="00073B94" w:rsidRPr="00073B94">
          <w:rPr>
            <w:rStyle w:val="Collegamentoipertestuale"/>
            <w:rFonts w:ascii="Arial" w:hAnsi="Arial" w:cs="Arial"/>
            <w:noProof/>
            <w:sz w:val="22"/>
            <w:szCs w:val="22"/>
          </w:rPr>
          <w:t>25. IMPEGNI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_Toc255836157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14</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58" w:history="1">
        <w:r w:rsidR="00073B94" w:rsidRPr="00073B94">
          <w:rPr>
            <w:rStyle w:val="Collegamentoipertestuale"/>
            <w:rFonts w:ascii="Arial" w:hAnsi="Arial" w:cs="Arial"/>
            <w:noProof/>
            <w:sz w:val="22"/>
            <w:szCs w:val="22"/>
          </w:rPr>
          <w:t>25.1 Impegni essenziali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_Toc255836158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14</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59" w:history="1">
        <w:r w:rsidR="00073B94" w:rsidRPr="00073B94">
          <w:rPr>
            <w:rStyle w:val="Collegamentoipertestuale"/>
            <w:rFonts w:ascii="Arial" w:hAnsi="Arial" w:cs="Arial"/>
            <w:noProof/>
            <w:sz w:val="22"/>
            <w:szCs w:val="22"/>
          </w:rPr>
          <w:t>25.2 Impegni accessori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_Toc255836159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15</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60" w:history="1">
        <w:r w:rsidR="00073B94" w:rsidRPr="00073B94">
          <w:rPr>
            <w:rStyle w:val="Collegamentoipertestuale"/>
            <w:rFonts w:ascii="Arial" w:hAnsi="Arial" w:cs="Arial"/>
            <w:noProof/>
            <w:sz w:val="22"/>
            <w:szCs w:val="22"/>
          </w:rPr>
          <w:t>26 RICORSI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_Toc255836160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15</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61" w:history="1">
        <w:r w:rsidR="00073B94" w:rsidRPr="00073B94">
          <w:rPr>
            <w:rStyle w:val="Collegamentoipertestuale"/>
            <w:rFonts w:ascii="Arial" w:hAnsi="Arial" w:cs="Arial"/>
            <w:noProof/>
            <w:sz w:val="22"/>
            <w:szCs w:val="22"/>
          </w:rPr>
          <w:t>26.1 Contestazioni per mancato accoglimento o finanziamento della domanda</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_Toc255836161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15</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62" w:history="1">
        <w:r w:rsidR="00073B94" w:rsidRPr="00073B94">
          <w:rPr>
            <w:rStyle w:val="Collegamentoipertestuale"/>
            <w:rFonts w:ascii="Arial" w:hAnsi="Arial" w:cs="Arial"/>
            <w:noProof/>
            <w:sz w:val="22"/>
            <w:szCs w:val="22"/>
          </w:rPr>
          <w:t>26.2 Contestazioni per provvedimenti di decadenza o di riduzione del contributo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_Toc255836162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15</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63" w:history="1">
        <w:r w:rsidR="00073B94" w:rsidRPr="00073B94">
          <w:rPr>
            <w:rStyle w:val="Collegamentoipertestuale"/>
            <w:rFonts w:ascii="Arial" w:hAnsi="Arial" w:cs="Arial"/>
            <w:noProof/>
            <w:sz w:val="22"/>
            <w:szCs w:val="22"/>
          </w:rPr>
          <w:t>27. SANZIONI</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_Toc255836163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15</w:t>
        </w:r>
        <w:r w:rsidRPr="00073B94">
          <w:rPr>
            <w:rFonts w:ascii="Arial" w:hAnsi="Arial" w:cs="Arial"/>
            <w:noProof/>
            <w:webHidden/>
            <w:sz w:val="22"/>
            <w:szCs w:val="22"/>
          </w:rPr>
          <w:fldChar w:fldCharType="end"/>
        </w:r>
      </w:hyperlink>
    </w:p>
    <w:p w:rsidR="00073B94" w:rsidRPr="00073B94" w:rsidRDefault="00F55728">
      <w:pPr>
        <w:pStyle w:val="Sommario1"/>
        <w:tabs>
          <w:tab w:val="right" w:leader="dot" w:pos="10456"/>
        </w:tabs>
        <w:rPr>
          <w:rFonts w:ascii="Arial" w:eastAsiaTheme="minorEastAsia" w:hAnsi="Arial" w:cs="Arial"/>
          <w:noProof/>
          <w:sz w:val="22"/>
          <w:szCs w:val="22"/>
        </w:rPr>
      </w:pPr>
      <w:hyperlink w:anchor="_Toc255836164" w:history="1">
        <w:r w:rsidR="00073B94" w:rsidRPr="00073B94">
          <w:rPr>
            <w:rStyle w:val="Collegamentoipertestuale"/>
            <w:rFonts w:ascii="Arial" w:hAnsi="Arial" w:cs="Arial"/>
            <w:noProof/>
            <w:sz w:val="22"/>
            <w:szCs w:val="22"/>
          </w:rPr>
          <w:t>28. INFORMATIVA TRATTAMENTO DATI PERSONALI E PUBBLICITA’</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_Toc255836164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15</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65" w:history="1">
        <w:r w:rsidR="00073B94" w:rsidRPr="00073B94">
          <w:rPr>
            <w:rStyle w:val="Collegamentoipertestuale"/>
            <w:rFonts w:ascii="Arial" w:hAnsi="Arial" w:cs="Arial"/>
            <w:noProof/>
            <w:sz w:val="22"/>
            <w:szCs w:val="22"/>
          </w:rPr>
          <w:t>ALLEGATO 1 - MODELLO PER LA REDAZIONE DEL PROGETTO</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_Toc255836165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17</w:t>
        </w:r>
        <w:r w:rsidRPr="00073B94">
          <w:rPr>
            <w:rFonts w:ascii="Arial" w:hAnsi="Arial" w:cs="Arial"/>
            <w:noProof/>
            <w:webHidden/>
            <w:sz w:val="22"/>
            <w:szCs w:val="22"/>
          </w:rPr>
          <w:fldChar w:fldCharType="end"/>
        </w:r>
      </w:hyperlink>
    </w:p>
    <w:p w:rsidR="00073B94" w:rsidRPr="00073B94" w:rsidRDefault="00F55728">
      <w:pPr>
        <w:pStyle w:val="Sommario2"/>
        <w:tabs>
          <w:tab w:val="right" w:leader="dot" w:pos="10456"/>
        </w:tabs>
        <w:rPr>
          <w:rFonts w:ascii="Arial" w:eastAsiaTheme="minorEastAsia" w:hAnsi="Arial" w:cs="Arial"/>
          <w:noProof/>
          <w:sz w:val="22"/>
          <w:szCs w:val="22"/>
        </w:rPr>
      </w:pPr>
      <w:hyperlink w:anchor="_Toc255836166" w:history="1">
        <w:r w:rsidR="00073B94" w:rsidRPr="00073B94">
          <w:rPr>
            <w:rStyle w:val="Collegamentoipertestuale"/>
            <w:rFonts w:ascii="Arial" w:hAnsi="Arial" w:cs="Arial"/>
            <w:noProof/>
            <w:sz w:val="22"/>
            <w:szCs w:val="22"/>
          </w:rPr>
          <w:t>ALLEGATO 2 - MODELLI PER LA RENDICONTAZIONE DELLE SPESE</w:t>
        </w:r>
        <w:r w:rsidR="00073B94" w:rsidRPr="00073B94">
          <w:rPr>
            <w:rFonts w:ascii="Arial" w:hAnsi="Arial" w:cs="Arial"/>
            <w:noProof/>
            <w:webHidden/>
            <w:sz w:val="22"/>
            <w:szCs w:val="22"/>
          </w:rPr>
          <w:tab/>
        </w:r>
        <w:r w:rsidRPr="00073B94">
          <w:rPr>
            <w:rFonts w:ascii="Arial" w:hAnsi="Arial" w:cs="Arial"/>
            <w:noProof/>
            <w:webHidden/>
            <w:sz w:val="22"/>
            <w:szCs w:val="22"/>
          </w:rPr>
          <w:fldChar w:fldCharType="begin"/>
        </w:r>
        <w:r w:rsidR="00073B94" w:rsidRPr="00073B94">
          <w:rPr>
            <w:rFonts w:ascii="Arial" w:hAnsi="Arial" w:cs="Arial"/>
            <w:noProof/>
            <w:webHidden/>
            <w:sz w:val="22"/>
            <w:szCs w:val="22"/>
          </w:rPr>
          <w:instrText xml:space="preserve"> PAGEREF _Toc255836166 \h </w:instrText>
        </w:r>
        <w:r w:rsidRPr="00073B94">
          <w:rPr>
            <w:rFonts w:ascii="Arial" w:hAnsi="Arial" w:cs="Arial"/>
            <w:noProof/>
            <w:webHidden/>
            <w:sz w:val="22"/>
            <w:szCs w:val="22"/>
          </w:rPr>
        </w:r>
        <w:r w:rsidRPr="00073B94">
          <w:rPr>
            <w:rFonts w:ascii="Arial" w:hAnsi="Arial" w:cs="Arial"/>
            <w:noProof/>
            <w:webHidden/>
            <w:sz w:val="22"/>
            <w:szCs w:val="22"/>
          </w:rPr>
          <w:fldChar w:fldCharType="separate"/>
        </w:r>
        <w:r w:rsidR="00DE7068">
          <w:rPr>
            <w:rFonts w:ascii="Arial" w:hAnsi="Arial" w:cs="Arial"/>
            <w:noProof/>
            <w:webHidden/>
            <w:sz w:val="22"/>
            <w:szCs w:val="22"/>
          </w:rPr>
          <w:t>21</w:t>
        </w:r>
        <w:r w:rsidRPr="00073B94">
          <w:rPr>
            <w:rFonts w:ascii="Arial" w:hAnsi="Arial" w:cs="Arial"/>
            <w:noProof/>
            <w:webHidden/>
            <w:sz w:val="22"/>
            <w:szCs w:val="22"/>
          </w:rPr>
          <w:fldChar w:fldCharType="end"/>
        </w:r>
      </w:hyperlink>
    </w:p>
    <w:p w:rsidR="009A004B" w:rsidRDefault="00F55728">
      <w:pPr>
        <w:pStyle w:val="Titolo1"/>
        <w:rPr>
          <w:rFonts w:ascii="Tahoma" w:hAnsi="Tahoma" w:cs="Tahoma"/>
          <w:sz w:val="20"/>
        </w:rPr>
      </w:pPr>
      <w:r w:rsidRPr="00073B94">
        <w:rPr>
          <w:rFonts w:cs="Arial"/>
          <w:sz w:val="22"/>
          <w:szCs w:val="22"/>
        </w:rPr>
        <w:fldChar w:fldCharType="end"/>
      </w:r>
      <w:r w:rsidR="009A004B" w:rsidRPr="00157813">
        <w:rPr>
          <w:rFonts w:ascii="Times New Roman" w:hAnsi="Times New Roman"/>
          <w:sz w:val="22"/>
          <w:szCs w:val="22"/>
        </w:rPr>
        <w:br w:type="page"/>
      </w:r>
      <w:bookmarkStart w:id="0" w:name="_Toc185142062"/>
      <w:bookmarkStart w:id="1" w:name="_Toc255836123"/>
      <w:r w:rsidR="009A004B">
        <w:rPr>
          <w:rFonts w:ascii="Tahoma" w:hAnsi="Tahoma" w:cs="Tahoma"/>
          <w:sz w:val="20"/>
        </w:rPr>
        <w:lastRenderedPageBreak/>
        <w:t>1. FINALITÀ E OBIETTIVI</w:t>
      </w:r>
      <w:bookmarkEnd w:id="0"/>
      <w:bookmarkEnd w:id="1"/>
    </w:p>
    <w:p w:rsidR="009A004B" w:rsidRDefault="009A004B" w:rsidP="00E43FF3">
      <w:pPr>
        <w:jc w:val="both"/>
        <w:rPr>
          <w:rFonts w:ascii="Tahoma" w:hAnsi="Tahoma" w:cs="Tahoma"/>
          <w:sz w:val="20"/>
        </w:rPr>
      </w:pPr>
      <w:r>
        <w:rPr>
          <w:rFonts w:ascii="Tahoma" w:hAnsi="Tahoma" w:cs="Tahoma"/>
          <w:sz w:val="20"/>
        </w:rPr>
        <w:t>La Misura ha la finalità di promuovere l’innovazione tecnologica, di processo e di prodotto tramite progetti di cooperazione tra le imprese e i centri di ricerca scientifico – tecnologica.</w:t>
      </w:r>
    </w:p>
    <w:p w:rsidR="009A004B" w:rsidRDefault="009A004B" w:rsidP="00E43FF3">
      <w:pPr>
        <w:pStyle w:val="Corpodeltesto"/>
        <w:rPr>
          <w:rFonts w:ascii="Tahoma" w:hAnsi="Tahoma" w:cs="Tahoma"/>
          <w:sz w:val="20"/>
          <w:szCs w:val="24"/>
        </w:rPr>
      </w:pPr>
      <w:r>
        <w:rPr>
          <w:rFonts w:ascii="Tahoma" w:hAnsi="Tahoma" w:cs="Tahoma"/>
          <w:sz w:val="20"/>
          <w:szCs w:val="24"/>
        </w:rPr>
        <w:t>I progetti promossi dalla Misura devono perseguire i seguenti obiettivi specifici:</w:t>
      </w:r>
    </w:p>
    <w:p w:rsidR="009A004B" w:rsidRPr="00830685" w:rsidRDefault="009A004B" w:rsidP="00B81CE7">
      <w:pPr>
        <w:pStyle w:val="Paragrafoelenco"/>
        <w:numPr>
          <w:ilvl w:val="0"/>
          <w:numId w:val="36"/>
        </w:numPr>
        <w:autoSpaceDE w:val="0"/>
        <w:autoSpaceDN w:val="0"/>
        <w:adjustRightInd w:val="0"/>
        <w:ind w:left="284" w:hanging="284"/>
        <w:jc w:val="both"/>
        <w:rPr>
          <w:rFonts w:ascii="Tahoma" w:hAnsi="Tahoma" w:cs="Tahoma"/>
          <w:sz w:val="20"/>
        </w:rPr>
      </w:pPr>
      <w:r w:rsidRPr="00830685">
        <w:rPr>
          <w:rFonts w:ascii="Tahoma" w:hAnsi="Tahoma" w:cs="Tahoma"/>
          <w:sz w:val="20"/>
        </w:rPr>
        <w:t>migliorare l’efficienza dei sistemi di gestione, logistica e coordinamento verticale tra gli operatori lungo la filiera;</w:t>
      </w:r>
    </w:p>
    <w:p w:rsidR="009A004B" w:rsidRPr="00830685" w:rsidRDefault="009A004B" w:rsidP="00B81CE7">
      <w:pPr>
        <w:pStyle w:val="Paragrafoelenco"/>
        <w:numPr>
          <w:ilvl w:val="0"/>
          <w:numId w:val="36"/>
        </w:numPr>
        <w:autoSpaceDE w:val="0"/>
        <w:autoSpaceDN w:val="0"/>
        <w:adjustRightInd w:val="0"/>
        <w:ind w:left="284" w:hanging="284"/>
        <w:jc w:val="both"/>
        <w:rPr>
          <w:rFonts w:ascii="Tahoma" w:hAnsi="Tahoma" w:cs="Tahoma"/>
          <w:sz w:val="20"/>
        </w:rPr>
      </w:pPr>
      <w:r w:rsidRPr="00830685">
        <w:rPr>
          <w:rFonts w:ascii="Tahoma" w:hAnsi="Tahoma" w:cs="Tahoma"/>
          <w:sz w:val="20"/>
        </w:rPr>
        <w:t>ottimizzare i flussi di dati e informazioni che accompagnano i prodotti nei diversi passaggi della catena produttiva, in una logica di integrazione di filiera;</w:t>
      </w:r>
    </w:p>
    <w:p w:rsidR="009A004B" w:rsidRPr="00830685" w:rsidRDefault="009A004B" w:rsidP="00B81CE7">
      <w:pPr>
        <w:pStyle w:val="Paragrafoelenco"/>
        <w:numPr>
          <w:ilvl w:val="0"/>
          <w:numId w:val="36"/>
        </w:numPr>
        <w:autoSpaceDE w:val="0"/>
        <w:autoSpaceDN w:val="0"/>
        <w:adjustRightInd w:val="0"/>
        <w:ind w:left="284" w:hanging="284"/>
        <w:jc w:val="both"/>
        <w:rPr>
          <w:rFonts w:ascii="Tahoma" w:hAnsi="Tahoma" w:cs="Tahoma"/>
          <w:sz w:val="20"/>
        </w:rPr>
      </w:pPr>
      <w:r w:rsidRPr="00830685">
        <w:rPr>
          <w:rFonts w:ascii="Tahoma" w:hAnsi="Tahoma" w:cs="Tahoma"/>
          <w:sz w:val="20"/>
        </w:rPr>
        <w:t>diversificare gli sbocchi di mercato mediante sviluppo di nuovi processi e prodotti;</w:t>
      </w:r>
    </w:p>
    <w:p w:rsidR="009A004B" w:rsidRPr="00830685" w:rsidRDefault="009A004B" w:rsidP="00B81CE7">
      <w:pPr>
        <w:pStyle w:val="Paragrafoelenco"/>
        <w:numPr>
          <w:ilvl w:val="0"/>
          <w:numId w:val="36"/>
        </w:numPr>
        <w:autoSpaceDE w:val="0"/>
        <w:autoSpaceDN w:val="0"/>
        <w:adjustRightInd w:val="0"/>
        <w:ind w:left="284" w:hanging="284"/>
        <w:jc w:val="both"/>
        <w:rPr>
          <w:rFonts w:ascii="Tahoma" w:hAnsi="Tahoma" w:cs="Tahoma"/>
          <w:sz w:val="20"/>
        </w:rPr>
      </w:pPr>
      <w:r w:rsidRPr="00830685">
        <w:rPr>
          <w:rFonts w:ascii="Tahoma" w:hAnsi="Tahoma" w:cs="Tahoma"/>
          <w:sz w:val="20"/>
        </w:rPr>
        <w:t>sviluppare metodologie di programmazione produttiva, finalizzata a</w:t>
      </w:r>
      <w:r w:rsidR="00830685">
        <w:rPr>
          <w:rFonts w:ascii="Tahoma" w:hAnsi="Tahoma" w:cs="Tahoma"/>
          <w:sz w:val="20"/>
        </w:rPr>
        <w:t xml:space="preserve">l miglioramento della gestione </w:t>
      </w:r>
      <w:r w:rsidRPr="00830685">
        <w:rPr>
          <w:rFonts w:ascii="Tahoma" w:hAnsi="Tahoma" w:cs="Tahoma"/>
          <w:sz w:val="20"/>
        </w:rPr>
        <w:t>dell’offerta, maggior rispondenza alla domanda e diminuzione di scarti e costi di magazzino;</w:t>
      </w:r>
    </w:p>
    <w:p w:rsidR="009A004B" w:rsidRPr="00830685" w:rsidRDefault="009A004B" w:rsidP="00B81CE7">
      <w:pPr>
        <w:pStyle w:val="Paragrafoelenco"/>
        <w:numPr>
          <w:ilvl w:val="0"/>
          <w:numId w:val="36"/>
        </w:numPr>
        <w:autoSpaceDE w:val="0"/>
        <w:autoSpaceDN w:val="0"/>
        <w:adjustRightInd w:val="0"/>
        <w:ind w:left="284" w:hanging="284"/>
        <w:jc w:val="both"/>
        <w:rPr>
          <w:rFonts w:ascii="Tahoma" w:hAnsi="Tahoma" w:cs="Tahoma"/>
          <w:sz w:val="20"/>
        </w:rPr>
      </w:pPr>
      <w:r w:rsidRPr="00830685">
        <w:rPr>
          <w:rFonts w:ascii="Tahoma" w:hAnsi="Tahoma" w:cs="Tahoma"/>
          <w:sz w:val="20"/>
        </w:rPr>
        <w:t>migliorare la sicurezza, l’efficienza ambientale e la qualità dei processi e dei prodotti lungo la filiera.</w:t>
      </w:r>
    </w:p>
    <w:p w:rsidR="009A004B" w:rsidRDefault="009A004B">
      <w:pPr>
        <w:autoSpaceDE w:val="0"/>
        <w:autoSpaceDN w:val="0"/>
        <w:adjustRightInd w:val="0"/>
        <w:rPr>
          <w:rFonts w:ascii="Arial" w:hAnsi="Arial" w:cs="Arial"/>
        </w:rPr>
      </w:pPr>
    </w:p>
    <w:p w:rsidR="009A004B" w:rsidRDefault="009A004B">
      <w:pPr>
        <w:pStyle w:val="Titolo1"/>
        <w:rPr>
          <w:rFonts w:ascii="Tahoma" w:hAnsi="Tahoma" w:cs="Tahoma"/>
          <w:sz w:val="20"/>
        </w:rPr>
      </w:pPr>
      <w:bookmarkStart w:id="2" w:name="_Toc185142063"/>
      <w:bookmarkStart w:id="3" w:name="_Toc255836124"/>
      <w:r>
        <w:rPr>
          <w:rFonts w:ascii="Tahoma" w:hAnsi="Tahoma" w:cs="Tahoma"/>
          <w:sz w:val="20"/>
        </w:rPr>
        <w:t>2. INTERVENTI AMMISSIBILI</w:t>
      </w:r>
      <w:bookmarkEnd w:id="2"/>
      <w:bookmarkEnd w:id="3"/>
    </w:p>
    <w:p w:rsidR="009A004B" w:rsidRDefault="009A004B" w:rsidP="00E43FF3">
      <w:pPr>
        <w:jc w:val="both"/>
        <w:rPr>
          <w:rFonts w:ascii="Tahoma" w:hAnsi="Tahoma" w:cs="Tahoma"/>
          <w:sz w:val="20"/>
        </w:rPr>
      </w:pPr>
      <w:r>
        <w:rPr>
          <w:rFonts w:ascii="Tahoma" w:hAnsi="Tahoma" w:cs="Tahoma"/>
          <w:sz w:val="20"/>
        </w:rPr>
        <w:t xml:space="preserve">La Misura finanzia la realizzazione di progetti di sviluppo </w:t>
      </w:r>
      <w:proofErr w:type="spellStart"/>
      <w:r>
        <w:rPr>
          <w:rFonts w:ascii="Tahoma" w:hAnsi="Tahoma" w:cs="Tahoma"/>
          <w:sz w:val="20"/>
        </w:rPr>
        <w:t>pre-competitivo</w:t>
      </w:r>
      <w:proofErr w:type="spellEnd"/>
      <w:r>
        <w:rPr>
          <w:rFonts w:ascii="Tahoma" w:hAnsi="Tahoma" w:cs="Tahoma"/>
          <w:sz w:val="20"/>
        </w:rPr>
        <w:t>, compresi progetti pilota e di dimostrazione iniziale.</w:t>
      </w:r>
    </w:p>
    <w:p w:rsidR="009A004B" w:rsidRDefault="009A004B" w:rsidP="00E43FF3">
      <w:pPr>
        <w:jc w:val="both"/>
        <w:rPr>
          <w:rFonts w:ascii="Tahoma" w:hAnsi="Tahoma" w:cs="Tahoma"/>
          <w:sz w:val="20"/>
        </w:rPr>
      </w:pPr>
      <w:r>
        <w:rPr>
          <w:rFonts w:ascii="Tahoma" w:hAnsi="Tahoma" w:cs="Tahoma"/>
          <w:sz w:val="20"/>
        </w:rPr>
        <w:t xml:space="preserve">Per attività di sviluppo </w:t>
      </w:r>
      <w:proofErr w:type="spellStart"/>
      <w:r>
        <w:rPr>
          <w:rFonts w:ascii="Tahoma" w:hAnsi="Tahoma" w:cs="Tahoma"/>
          <w:sz w:val="20"/>
        </w:rPr>
        <w:t>pre-competitivo</w:t>
      </w:r>
      <w:proofErr w:type="spellEnd"/>
      <w:r>
        <w:rPr>
          <w:rFonts w:ascii="Tahoma" w:hAnsi="Tahoma" w:cs="Tahoma"/>
          <w:sz w:val="20"/>
        </w:rPr>
        <w:t xml:space="preserve"> si intende la concretizzazione dei risultati delle attività di ricerca in un piano, un progetto o un disegno per prodotti, processi o servizi nuovi, migliorati, modificati, prima dell’immissione sul mercato.</w:t>
      </w:r>
    </w:p>
    <w:p w:rsidR="009A004B" w:rsidRDefault="009A004B" w:rsidP="00E43FF3">
      <w:pPr>
        <w:jc w:val="both"/>
        <w:rPr>
          <w:rFonts w:ascii="Tahoma" w:hAnsi="Tahoma" w:cs="Tahoma"/>
          <w:sz w:val="20"/>
        </w:rPr>
      </w:pPr>
      <w:r>
        <w:rPr>
          <w:rFonts w:ascii="Tahoma" w:hAnsi="Tahoma" w:cs="Tahoma"/>
          <w:sz w:val="20"/>
        </w:rPr>
        <w:t>I progetti devono riguardare:</w:t>
      </w:r>
    </w:p>
    <w:p w:rsidR="009A004B" w:rsidRDefault="009A004B" w:rsidP="00B81CE7">
      <w:pPr>
        <w:numPr>
          <w:ilvl w:val="0"/>
          <w:numId w:val="4"/>
        </w:numPr>
        <w:tabs>
          <w:tab w:val="clear" w:pos="720"/>
          <w:tab w:val="num" w:pos="284"/>
        </w:tabs>
        <w:autoSpaceDE w:val="0"/>
        <w:autoSpaceDN w:val="0"/>
        <w:adjustRightInd w:val="0"/>
        <w:ind w:left="284" w:hanging="284"/>
        <w:jc w:val="both"/>
        <w:rPr>
          <w:rFonts w:ascii="Tahoma" w:hAnsi="Tahoma" w:cs="Tahoma"/>
          <w:sz w:val="20"/>
        </w:rPr>
      </w:pPr>
      <w:r>
        <w:rPr>
          <w:rFonts w:ascii="Tahoma" w:hAnsi="Tahoma" w:cs="Tahoma"/>
          <w:sz w:val="20"/>
        </w:rPr>
        <w:t>sviluppo di tecnologie innovative per i sistemi di gestione in rete, logistica e flusso dei dati/informazioni, compresi sistemi che facilitano la concentrazione dell’offerta</w:t>
      </w:r>
    </w:p>
    <w:p w:rsidR="009A004B" w:rsidRDefault="009A004B" w:rsidP="00B81CE7">
      <w:pPr>
        <w:numPr>
          <w:ilvl w:val="0"/>
          <w:numId w:val="4"/>
        </w:numPr>
        <w:tabs>
          <w:tab w:val="clear" w:pos="720"/>
          <w:tab w:val="num" w:pos="284"/>
        </w:tabs>
        <w:autoSpaceDE w:val="0"/>
        <w:autoSpaceDN w:val="0"/>
        <w:adjustRightInd w:val="0"/>
        <w:ind w:left="284" w:hanging="284"/>
        <w:jc w:val="both"/>
        <w:rPr>
          <w:rFonts w:ascii="Tahoma" w:hAnsi="Tahoma" w:cs="Tahoma"/>
          <w:sz w:val="20"/>
        </w:rPr>
      </w:pPr>
      <w:r>
        <w:rPr>
          <w:rFonts w:ascii="Tahoma" w:hAnsi="Tahoma" w:cs="Tahoma"/>
          <w:sz w:val="20"/>
        </w:rPr>
        <w:t>sviluppo di tecnologie innovative di processo, limitatamente all’insieme di attività che precedono l’adozione delle nuove tecnologie nel processo produttivo, compresa la realizzazione e i collaudi di prototipi;</w:t>
      </w:r>
    </w:p>
    <w:p w:rsidR="009A004B" w:rsidRDefault="009A004B" w:rsidP="00B81CE7">
      <w:pPr>
        <w:numPr>
          <w:ilvl w:val="0"/>
          <w:numId w:val="4"/>
        </w:numPr>
        <w:tabs>
          <w:tab w:val="clear" w:pos="720"/>
          <w:tab w:val="num" w:pos="284"/>
        </w:tabs>
        <w:autoSpaceDE w:val="0"/>
        <w:autoSpaceDN w:val="0"/>
        <w:adjustRightInd w:val="0"/>
        <w:ind w:left="284" w:hanging="284"/>
        <w:jc w:val="both"/>
        <w:rPr>
          <w:rFonts w:ascii="Tahoma" w:hAnsi="Tahoma" w:cs="Tahoma"/>
          <w:sz w:val="20"/>
        </w:rPr>
      </w:pPr>
      <w:r>
        <w:rPr>
          <w:rFonts w:ascii="Tahoma" w:hAnsi="Tahoma" w:cs="Tahoma"/>
          <w:sz w:val="20"/>
        </w:rPr>
        <w:t>analisi di fattibilità per lo sviluppo di prodotti nuovi e/o innovativi, rispondenti alla domanda dei mercati attuali e potenziali e prima realizzazione in via sperimentale;</w:t>
      </w:r>
    </w:p>
    <w:p w:rsidR="009A004B" w:rsidRDefault="009A004B" w:rsidP="00B81CE7">
      <w:pPr>
        <w:numPr>
          <w:ilvl w:val="0"/>
          <w:numId w:val="4"/>
        </w:numPr>
        <w:tabs>
          <w:tab w:val="clear" w:pos="720"/>
          <w:tab w:val="num" w:pos="284"/>
        </w:tabs>
        <w:autoSpaceDE w:val="0"/>
        <w:autoSpaceDN w:val="0"/>
        <w:adjustRightInd w:val="0"/>
        <w:ind w:left="284" w:hanging="284"/>
        <w:jc w:val="both"/>
        <w:rPr>
          <w:rFonts w:ascii="Tahoma" w:hAnsi="Tahoma" w:cs="Tahoma"/>
          <w:sz w:val="20"/>
        </w:rPr>
      </w:pPr>
      <w:r>
        <w:rPr>
          <w:rFonts w:ascii="Tahoma" w:hAnsi="Tahoma" w:cs="Tahoma"/>
          <w:sz w:val="20"/>
        </w:rPr>
        <w:t>sperimentazione e introduzione di procedure innovative finalizzate al miglioramento dell’efficienza ambientale.</w:t>
      </w:r>
    </w:p>
    <w:p w:rsidR="009A004B" w:rsidRDefault="009A004B">
      <w:pPr>
        <w:pStyle w:val="Pidipagina"/>
        <w:tabs>
          <w:tab w:val="clear" w:pos="4819"/>
          <w:tab w:val="clear" w:pos="9638"/>
        </w:tabs>
        <w:autoSpaceDE w:val="0"/>
        <w:autoSpaceDN w:val="0"/>
        <w:adjustRightInd w:val="0"/>
        <w:rPr>
          <w:rFonts w:ascii="Tahoma" w:hAnsi="Tahoma" w:cs="Tahoma"/>
          <w:sz w:val="20"/>
        </w:rPr>
      </w:pPr>
    </w:p>
    <w:p w:rsidR="009A004B" w:rsidRDefault="009A004B">
      <w:pPr>
        <w:pStyle w:val="Titolo1"/>
        <w:rPr>
          <w:rFonts w:ascii="Tahoma" w:hAnsi="Tahoma" w:cs="Tahoma"/>
          <w:sz w:val="20"/>
        </w:rPr>
      </w:pPr>
      <w:bookmarkStart w:id="4" w:name="_Toc185142064"/>
      <w:bookmarkStart w:id="5" w:name="_Toc255836125"/>
      <w:r>
        <w:rPr>
          <w:rFonts w:ascii="Tahoma" w:hAnsi="Tahoma" w:cs="Tahoma"/>
          <w:sz w:val="20"/>
        </w:rPr>
        <w:t>3. DOVE E IN QUALI SETTORI SI ATTUANO GLI INTERVENTI</w:t>
      </w:r>
      <w:bookmarkEnd w:id="4"/>
      <w:bookmarkEnd w:id="5"/>
    </w:p>
    <w:p w:rsidR="009A004B" w:rsidRDefault="009A004B">
      <w:pPr>
        <w:jc w:val="both"/>
        <w:rPr>
          <w:rFonts w:ascii="Tahoma" w:hAnsi="Tahoma" w:cs="Tahoma"/>
          <w:sz w:val="20"/>
        </w:rPr>
      </w:pPr>
      <w:r>
        <w:rPr>
          <w:rFonts w:ascii="Tahoma" w:hAnsi="Tahoma" w:cs="Tahoma"/>
          <w:sz w:val="20"/>
        </w:rPr>
        <w:t>La Misura si attua su tutto il territorio regionale, per i settori relativi ai prodotti agricoli e agroalimentari elencati nell’Allegato I del Trattato dell’Unione Europea e per i prodotti della silvicoltura.</w:t>
      </w:r>
    </w:p>
    <w:p w:rsidR="009A004B" w:rsidRDefault="009A004B">
      <w:pPr>
        <w:jc w:val="both"/>
        <w:rPr>
          <w:rFonts w:ascii="Tahoma" w:hAnsi="Tahoma" w:cs="Tahoma"/>
          <w:sz w:val="20"/>
        </w:rPr>
      </w:pPr>
    </w:p>
    <w:p w:rsidR="009A004B" w:rsidRDefault="00A16E0D">
      <w:pPr>
        <w:pStyle w:val="Titolo1"/>
        <w:rPr>
          <w:rFonts w:ascii="Tahoma" w:hAnsi="Tahoma" w:cs="Tahoma"/>
          <w:sz w:val="20"/>
        </w:rPr>
      </w:pPr>
      <w:bookmarkStart w:id="6" w:name="_Toc185142066"/>
      <w:bookmarkStart w:id="7" w:name="_Toc255836126"/>
      <w:r>
        <w:rPr>
          <w:rFonts w:ascii="Tahoma" w:hAnsi="Tahoma" w:cs="Tahoma"/>
          <w:sz w:val="20"/>
        </w:rPr>
        <w:t>4</w:t>
      </w:r>
      <w:r w:rsidR="009A004B">
        <w:rPr>
          <w:rFonts w:ascii="Tahoma" w:hAnsi="Tahoma" w:cs="Tahoma"/>
          <w:sz w:val="20"/>
        </w:rPr>
        <w:t>. CHI PUÒ PRESENTARE DOMANDA</w:t>
      </w:r>
      <w:bookmarkEnd w:id="6"/>
      <w:bookmarkEnd w:id="7"/>
    </w:p>
    <w:p w:rsidR="009A004B" w:rsidRDefault="009A004B" w:rsidP="00E43FF3">
      <w:pPr>
        <w:jc w:val="both"/>
        <w:rPr>
          <w:rFonts w:ascii="Tahoma" w:hAnsi="Tahoma" w:cs="Tahoma"/>
          <w:sz w:val="20"/>
        </w:rPr>
      </w:pPr>
      <w:bookmarkStart w:id="8" w:name="_Toc185142068"/>
      <w:r>
        <w:rPr>
          <w:rFonts w:ascii="Tahoma" w:hAnsi="Tahoma" w:cs="Tahoma"/>
          <w:sz w:val="20"/>
        </w:rPr>
        <w:t xml:space="preserve">La domanda di contributo sulla Misura 124 deve essere presentata sulla base di un accordo di partnership tra imprese e </w:t>
      </w:r>
      <w:r w:rsidR="00D72A17">
        <w:rPr>
          <w:rFonts w:ascii="Tahoma" w:hAnsi="Tahoma" w:cs="Tahoma"/>
          <w:sz w:val="20"/>
        </w:rPr>
        <w:t>soggetti operanti nelle attività di ricerca e innovazione tecnologica</w:t>
      </w:r>
      <w:r w:rsidR="00D72A17" w:rsidDel="00D72A17">
        <w:rPr>
          <w:rFonts w:ascii="Tahoma" w:hAnsi="Tahoma" w:cs="Tahoma"/>
          <w:sz w:val="20"/>
        </w:rPr>
        <w:t xml:space="preserve"> </w:t>
      </w:r>
      <w:r>
        <w:rPr>
          <w:rFonts w:ascii="Tahoma" w:hAnsi="Tahoma" w:cs="Tahoma"/>
          <w:sz w:val="20"/>
        </w:rPr>
        <w:t xml:space="preserve">(vedi punto 6), aggregati </w:t>
      </w:r>
      <w:r w:rsidR="006D0E50">
        <w:rPr>
          <w:rFonts w:ascii="Tahoma" w:hAnsi="Tahoma" w:cs="Tahoma"/>
          <w:sz w:val="20"/>
        </w:rPr>
        <w:t xml:space="preserve">nella forma giuridico societaria di </w:t>
      </w:r>
      <w:r>
        <w:rPr>
          <w:rFonts w:ascii="Tahoma" w:hAnsi="Tahoma" w:cs="Tahoma"/>
          <w:sz w:val="20"/>
        </w:rPr>
        <w:t xml:space="preserve">Raggruppamento Temporaneo </w:t>
      </w:r>
      <w:r w:rsidR="00B15EA4">
        <w:rPr>
          <w:rStyle w:val="Rimandonotaapidipagina"/>
          <w:rFonts w:ascii="Tahoma" w:hAnsi="Tahoma" w:cs="Tahoma"/>
          <w:sz w:val="20"/>
        </w:rPr>
        <w:footnoteReference w:id="1"/>
      </w:r>
      <w:r>
        <w:rPr>
          <w:rFonts w:ascii="Tahoma" w:hAnsi="Tahoma" w:cs="Tahoma"/>
          <w:sz w:val="20"/>
        </w:rPr>
        <w:t>(ATI o ATS) costituito o da costituirsi, e finalizzato alla realizzazione del progetto.</w:t>
      </w:r>
      <w:r w:rsidR="00D72A17">
        <w:rPr>
          <w:rFonts w:ascii="Tahoma" w:hAnsi="Tahoma" w:cs="Tahoma"/>
          <w:sz w:val="20"/>
        </w:rPr>
        <w:t xml:space="preserve"> </w:t>
      </w:r>
      <w:r w:rsidR="006D0E50">
        <w:rPr>
          <w:rFonts w:ascii="Tahoma" w:hAnsi="Tahoma" w:cs="Tahoma"/>
          <w:sz w:val="20"/>
        </w:rPr>
        <w:t>La partecipazione dei soggetti della ricerca è obbligatoria.</w:t>
      </w:r>
    </w:p>
    <w:p w:rsidR="009A004B" w:rsidRDefault="009A004B" w:rsidP="00E43FF3">
      <w:pPr>
        <w:jc w:val="both"/>
        <w:rPr>
          <w:rFonts w:ascii="Tahoma" w:hAnsi="Tahoma" w:cs="Tahoma"/>
          <w:sz w:val="20"/>
        </w:rPr>
      </w:pPr>
      <w:r>
        <w:rPr>
          <w:rFonts w:ascii="Tahoma" w:hAnsi="Tahoma" w:cs="Tahoma"/>
          <w:sz w:val="20"/>
        </w:rPr>
        <w:t>Uno dei partner, ad esclusione dei soggetti indicati alla lettera e) del punto 6, nella persona del legale rappresentante, funge da capofila e</w:t>
      </w:r>
      <w:r>
        <w:rPr>
          <w:rFonts w:ascii="Tahoma" w:hAnsi="Tahoma" w:cs="Tahoma"/>
          <w:color w:val="FF00FF"/>
          <w:sz w:val="20"/>
        </w:rPr>
        <w:t>,</w:t>
      </w:r>
      <w:r>
        <w:rPr>
          <w:rFonts w:ascii="Tahoma" w:hAnsi="Tahoma" w:cs="Tahoma"/>
          <w:sz w:val="20"/>
        </w:rPr>
        <w:t xml:space="preserve"> come tale, presenta la domanda di contributo, in nome e per conto di tutti i partner di progetto. </w:t>
      </w:r>
    </w:p>
    <w:p w:rsidR="009A004B" w:rsidRDefault="009A004B" w:rsidP="00E43FF3">
      <w:pPr>
        <w:jc w:val="both"/>
        <w:rPr>
          <w:rFonts w:ascii="Tahoma" w:hAnsi="Tahoma" w:cs="Tahoma"/>
          <w:sz w:val="20"/>
        </w:rPr>
      </w:pPr>
      <w:r>
        <w:rPr>
          <w:rFonts w:ascii="Tahoma" w:hAnsi="Tahoma" w:cs="Tahoma"/>
          <w:sz w:val="20"/>
        </w:rPr>
        <w:t>In caso di Raggruppamenti non ancora costituiti, la domanda deve essere presentata dal soggetto designato a capofila nell’atto di impegno a costituire il Raggruppamento.</w:t>
      </w:r>
    </w:p>
    <w:p w:rsidR="009A004B" w:rsidRDefault="009A004B" w:rsidP="00E43FF3">
      <w:pPr>
        <w:jc w:val="both"/>
        <w:rPr>
          <w:rFonts w:ascii="Tahoma" w:hAnsi="Tahoma" w:cs="Tahoma"/>
          <w:sz w:val="20"/>
        </w:rPr>
      </w:pPr>
      <w:r>
        <w:rPr>
          <w:rFonts w:ascii="Tahoma" w:hAnsi="Tahoma" w:cs="Tahoma"/>
          <w:sz w:val="20"/>
        </w:rPr>
        <w:t>Qualora il progetto sia ammissibile e finanziabile, il Capofila:</w:t>
      </w:r>
    </w:p>
    <w:p w:rsidR="009A004B" w:rsidRDefault="009A004B" w:rsidP="00E43FF3">
      <w:pPr>
        <w:numPr>
          <w:ilvl w:val="0"/>
          <w:numId w:val="27"/>
        </w:numPr>
        <w:tabs>
          <w:tab w:val="clear" w:pos="720"/>
          <w:tab w:val="num" w:pos="540"/>
        </w:tabs>
        <w:ind w:left="540" w:hanging="540"/>
        <w:jc w:val="both"/>
        <w:rPr>
          <w:rFonts w:ascii="Tahoma" w:hAnsi="Tahoma" w:cs="Tahoma"/>
          <w:sz w:val="20"/>
        </w:rPr>
      </w:pPr>
      <w:r>
        <w:rPr>
          <w:rFonts w:ascii="Tahoma" w:hAnsi="Tahoma" w:cs="Tahoma"/>
          <w:sz w:val="20"/>
        </w:rPr>
        <w:t xml:space="preserve">è obbligato ad espletare tutte le attività necessarie alla realizzazione del progetto dal punto di vista tecnico, amministrativo e finanziario, anche in nome e per conto degli altri Partner. </w:t>
      </w:r>
    </w:p>
    <w:p w:rsidR="009A004B" w:rsidRDefault="009A004B" w:rsidP="00E43FF3">
      <w:pPr>
        <w:numPr>
          <w:ilvl w:val="0"/>
          <w:numId w:val="27"/>
        </w:numPr>
        <w:tabs>
          <w:tab w:val="clear" w:pos="720"/>
          <w:tab w:val="num" w:pos="540"/>
        </w:tabs>
        <w:ind w:left="540" w:hanging="540"/>
        <w:jc w:val="both"/>
        <w:rPr>
          <w:rFonts w:ascii="Tahoma" w:hAnsi="Tahoma" w:cs="Tahoma"/>
          <w:sz w:val="20"/>
        </w:rPr>
      </w:pPr>
      <w:r>
        <w:rPr>
          <w:rFonts w:ascii="Tahoma" w:hAnsi="Tahoma" w:cs="Tahoma"/>
          <w:sz w:val="20"/>
        </w:rPr>
        <w:t>è il referente per la rendicontazione delle spese sostenute per la realizzazione del progetto.</w:t>
      </w:r>
    </w:p>
    <w:bookmarkEnd w:id="8"/>
    <w:p w:rsidR="009A004B" w:rsidRDefault="009A004B">
      <w:pPr>
        <w:rPr>
          <w:rFonts w:ascii="Tahoma" w:hAnsi="Tahoma" w:cs="Tahoma"/>
          <w:sz w:val="20"/>
        </w:rPr>
      </w:pPr>
    </w:p>
    <w:p w:rsidR="009A004B" w:rsidRDefault="00A16E0D">
      <w:pPr>
        <w:pStyle w:val="Titolo1"/>
        <w:rPr>
          <w:rFonts w:ascii="Tahoma" w:hAnsi="Tahoma" w:cs="Tahoma"/>
          <w:sz w:val="20"/>
        </w:rPr>
      </w:pPr>
      <w:bookmarkStart w:id="9" w:name="_Toc185142069"/>
      <w:bookmarkStart w:id="10" w:name="_Toc255836127"/>
      <w:r>
        <w:rPr>
          <w:rFonts w:ascii="Tahoma" w:hAnsi="Tahoma" w:cs="Tahoma"/>
          <w:sz w:val="20"/>
        </w:rPr>
        <w:t>5</w:t>
      </w:r>
      <w:r w:rsidR="009A004B">
        <w:rPr>
          <w:rFonts w:ascii="Tahoma" w:hAnsi="Tahoma" w:cs="Tahoma"/>
          <w:sz w:val="20"/>
        </w:rPr>
        <w:t>. CHI PUÒ PARTECIPARE AI PROGETTI</w:t>
      </w:r>
      <w:bookmarkEnd w:id="9"/>
      <w:bookmarkEnd w:id="10"/>
    </w:p>
    <w:p w:rsidR="009A004B" w:rsidRDefault="009A004B" w:rsidP="00E43FF3">
      <w:pPr>
        <w:pStyle w:val="Intestazione"/>
        <w:tabs>
          <w:tab w:val="clear" w:pos="4819"/>
          <w:tab w:val="clear" w:pos="9638"/>
        </w:tabs>
        <w:autoSpaceDE w:val="0"/>
        <w:autoSpaceDN w:val="0"/>
        <w:adjustRightInd w:val="0"/>
        <w:jc w:val="both"/>
        <w:rPr>
          <w:rFonts w:ascii="Tahoma" w:hAnsi="Tahoma" w:cs="Tahoma"/>
          <w:sz w:val="20"/>
          <w:szCs w:val="24"/>
        </w:rPr>
      </w:pPr>
      <w:r>
        <w:rPr>
          <w:rFonts w:ascii="Tahoma" w:hAnsi="Tahoma" w:cs="Tahoma"/>
          <w:sz w:val="20"/>
          <w:szCs w:val="24"/>
        </w:rPr>
        <w:t>Possono partecipare ai progetti di cooperazione i seguenti soggetti, come componenti di un Raggruppamento Temporaneo (ATI/ATS) con obbligo di partecipazione dei soggetti di cui alla lettera e):</w:t>
      </w:r>
    </w:p>
    <w:p w:rsidR="009A004B" w:rsidRDefault="009A004B" w:rsidP="00E43FF3">
      <w:pPr>
        <w:pStyle w:val="Corpodeltesto"/>
        <w:numPr>
          <w:ilvl w:val="1"/>
          <w:numId w:val="3"/>
        </w:numPr>
        <w:tabs>
          <w:tab w:val="num" w:pos="567"/>
        </w:tabs>
        <w:autoSpaceDE w:val="0"/>
        <w:autoSpaceDN w:val="0"/>
        <w:adjustRightInd w:val="0"/>
        <w:ind w:left="540" w:hanging="540"/>
        <w:rPr>
          <w:rFonts w:ascii="Tahoma" w:hAnsi="Tahoma" w:cs="Tahoma"/>
          <w:sz w:val="20"/>
        </w:rPr>
      </w:pPr>
      <w:r>
        <w:rPr>
          <w:rFonts w:ascii="Tahoma" w:hAnsi="Tahoma" w:cs="Tahoma"/>
          <w:sz w:val="20"/>
        </w:rPr>
        <w:t>imprese agricole in forma associata, o se in forma singola, in presenza di almeno uno dei soggetti di cui alle lettere b), c) o d) nel Raggruppamento Temporaneo, qualificate IAP</w:t>
      </w:r>
      <w:r>
        <w:rPr>
          <w:rStyle w:val="Rimandonotaapidipagina"/>
          <w:rFonts w:ascii="Tahoma" w:hAnsi="Tahoma" w:cs="Tahoma"/>
          <w:sz w:val="20"/>
        </w:rPr>
        <w:footnoteReference w:id="2"/>
      </w:r>
      <w:r>
        <w:rPr>
          <w:rFonts w:ascii="Tahoma" w:hAnsi="Tahoma" w:cs="Tahoma"/>
          <w:sz w:val="20"/>
        </w:rPr>
        <w:t>, o rispondenti alla definizione dell’articolo 2135 del Codice Civile;</w:t>
      </w:r>
    </w:p>
    <w:p w:rsidR="009A004B" w:rsidRDefault="009A004B" w:rsidP="00E43FF3">
      <w:pPr>
        <w:pStyle w:val="Corpodeltesto"/>
        <w:numPr>
          <w:ilvl w:val="1"/>
          <w:numId w:val="3"/>
        </w:numPr>
        <w:tabs>
          <w:tab w:val="num" w:pos="567"/>
        </w:tabs>
        <w:autoSpaceDE w:val="0"/>
        <w:autoSpaceDN w:val="0"/>
        <w:adjustRightInd w:val="0"/>
        <w:ind w:left="540" w:hanging="540"/>
        <w:rPr>
          <w:rFonts w:ascii="Tahoma" w:hAnsi="Tahoma" w:cs="Tahoma"/>
          <w:sz w:val="20"/>
        </w:rPr>
      </w:pPr>
      <w:r>
        <w:rPr>
          <w:rFonts w:ascii="Tahoma" w:hAnsi="Tahoma" w:cs="Tahoma"/>
          <w:sz w:val="20"/>
        </w:rPr>
        <w:lastRenderedPageBreak/>
        <w:t>consorzi e società consortili costituite da imprese agricole individuali e/o associate e imprese operanti nella trasformazione e/o commercializzazione di prodotti agricoli;</w:t>
      </w:r>
    </w:p>
    <w:p w:rsidR="009A004B" w:rsidRDefault="009A004B" w:rsidP="00E43FF3">
      <w:pPr>
        <w:pStyle w:val="Corpodeltesto"/>
        <w:numPr>
          <w:ilvl w:val="1"/>
          <w:numId w:val="3"/>
        </w:numPr>
        <w:tabs>
          <w:tab w:val="num" w:pos="567"/>
        </w:tabs>
        <w:autoSpaceDE w:val="0"/>
        <w:autoSpaceDN w:val="0"/>
        <w:adjustRightInd w:val="0"/>
        <w:ind w:left="540" w:hanging="540"/>
        <w:rPr>
          <w:rFonts w:ascii="Tahoma" w:hAnsi="Tahoma" w:cs="Tahoma"/>
          <w:sz w:val="20"/>
        </w:rPr>
      </w:pPr>
      <w:r>
        <w:rPr>
          <w:rFonts w:ascii="Tahoma" w:hAnsi="Tahoma" w:cs="Tahoma"/>
          <w:sz w:val="20"/>
        </w:rPr>
        <w:t>micro, piccole e medie imprese così come definite dalla Raccomandazione 2003/362/CE</w:t>
      </w:r>
      <w:r>
        <w:rPr>
          <w:rStyle w:val="Rimandonotaapidipagina"/>
          <w:rFonts w:ascii="Tahoma" w:hAnsi="Tahoma" w:cs="Tahoma"/>
          <w:sz w:val="20"/>
        </w:rPr>
        <w:footnoteReference w:id="3"/>
      </w:r>
      <w:r>
        <w:rPr>
          <w:rFonts w:ascii="Tahoma" w:hAnsi="Tahoma" w:cs="Tahoma"/>
          <w:sz w:val="20"/>
        </w:rPr>
        <w:t>, che svolgono attività di commercializzazione e trasformazione dei prodotti agricoli, solo microimprese per il settore forestale;</w:t>
      </w:r>
    </w:p>
    <w:p w:rsidR="009A004B" w:rsidRDefault="009A004B" w:rsidP="00E43FF3">
      <w:pPr>
        <w:numPr>
          <w:ilvl w:val="1"/>
          <w:numId w:val="3"/>
        </w:numPr>
        <w:tabs>
          <w:tab w:val="num" w:pos="567"/>
        </w:tabs>
        <w:autoSpaceDE w:val="0"/>
        <w:autoSpaceDN w:val="0"/>
        <w:adjustRightInd w:val="0"/>
        <w:ind w:left="540" w:hanging="540"/>
        <w:jc w:val="both"/>
        <w:rPr>
          <w:rFonts w:ascii="Tahoma" w:hAnsi="Tahoma" w:cs="Tahoma"/>
          <w:sz w:val="20"/>
        </w:rPr>
      </w:pPr>
      <w:r>
        <w:rPr>
          <w:rFonts w:ascii="Tahoma" w:hAnsi="Tahoma" w:cs="Tahoma"/>
          <w:sz w:val="20"/>
        </w:rPr>
        <w:t>le grandi imprese che occupano meno di 750 addetti o con un fatturato annuo inferiore ai 200 milioni di Euro, che svolgono attività di commercializzazione e trasformazione dei prodotti agricoli;</w:t>
      </w:r>
    </w:p>
    <w:p w:rsidR="009A004B" w:rsidRDefault="009A004B" w:rsidP="00E43FF3">
      <w:pPr>
        <w:pStyle w:val="Corpodeltesto"/>
        <w:numPr>
          <w:ilvl w:val="1"/>
          <w:numId w:val="3"/>
        </w:numPr>
        <w:tabs>
          <w:tab w:val="num" w:pos="567"/>
        </w:tabs>
        <w:autoSpaceDE w:val="0"/>
        <w:autoSpaceDN w:val="0"/>
        <w:adjustRightInd w:val="0"/>
        <w:ind w:left="540" w:hanging="540"/>
        <w:rPr>
          <w:rFonts w:ascii="Tahoma" w:hAnsi="Tahoma" w:cs="Tahoma"/>
          <w:sz w:val="20"/>
        </w:rPr>
      </w:pPr>
      <w:r>
        <w:rPr>
          <w:rFonts w:ascii="Tahoma" w:hAnsi="Tahoma" w:cs="Tahoma"/>
          <w:sz w:val="20"/>
        </w:rPr>
        <w:t>Università, centri e istituti di ricerca, pubblici o privati di comprovata qualificazione nel settore della ricerca agricola e agroindustriale e dell’innovazione tecnologica.</w:t>
      </w:r>
    </w:p>
    <w:p w:rsidR="009A004B" w:rsidRDefault="009A004B" w:rsidP="00E43FF3">
      <w:pPr>
        <w:pStyle w:val="Corpodeltesto"/>
        <w:autoSpaceDE w:val="0"/>
        <w:autoSpaceDN w:val="0"/>
        <w:adjustRightInd w:val="0"/>
        <w:rPr>
          <w:rFonts w:ascii="Tahoma" w:hAnsi="Tahoma" w:cs="Tahoma"/>
          <w:sz w:val="20"/>
        </w:rPr>
      </w:pPr>
      <w:r>
        <w:rPr>
          <w:rFonts w:ascii="Tahoma" w:hAnsi="Tahoma" w:cs="Tahoma"/>
          <w:sz w:val="20"/>
        </w:rPr>
        <w:t>I soggetti di cui al punto e) non possono essere capofila del progetto di cooperazione, né avere mandato di rappresentanza nel Raggruppamento Temporaneo.</w:t>
      </w:r>
    </w:p>
    <w:p w:rsidR="009A004B" w:rsidRDefault="009A004B">
      <w:pPr>
        <w:pStyle w:val="Testonotaapidipagina"/>
        <w:rPr>
          <w:rFonts w:ascii="Tahoma" w:hAnsi="Tahoma" w:cs="Tahoma"/>
          <w:szCs w:val="24"/>
        </w:rPr>
      </w:pPr>
    </w:p>
    <w:p w:rsidR="009A004B" w:rsidRDefault="00A16E0D">
      <w:pPr>
        <w:pStyle w:val="Titolo1"/>
        <w:rPr>
          <w:rFonts w:ascii="Tahoma" w:hAnsi="Tahoma" w:cs="Tahoma"/>
          <w:sz w:val="20"/>
        </w:rPr>
      </w:pPr>
      <w:bookmarkStart w:id="11" w:name="_Toc185142070"/>
      <w:bookmarkStart w:id="12" w:name="_Toc255836128"/>
      <w:r>
        <w:rPr>
          <w:rFonts w:ascii="Tahoma" w:hAnsi="Tahoma" w:cs="Tahoma"/>
          <w:sz w:val="20"/>
        </w:rPr>
        <w:t>6</w:t>
      </w:r>
      <w:r w:rsidR="009A004B">
        <w:rPr>
          <w:rFonts w:ascii="Tahoma" w:hAnsi="Tahoma" w:cs="Tahoma"/>
          <w:sz w:val="20"/>
        </w:rPr>
        <w:t>. CONDIZIONI PER ESSERE AMMESSI AL FINANZIAMENTO</w:t>
      </w:r>
      <w:bookmarkEnd w:id="11"/>
      <w:bookmarkEnd w:id="12"/>
    </w:p>
    <w:p w:rsidR="009A004B" w:rsidRDefault="009A004B" w:rsidP="00B81CE7">
      <w:pPr>
        <w:numPr>
          <w:ilvl w:val="0"/>
          <w:numId w:val="9"/>
        </w:numPr>
        <w:tabs>
          <w:tab w:val="clear" w:pos="720"/>
          <w:tab w:val="num" w:pos="284"/>
        </w:tabs>
        <w:ind w:left="284" w:hanging="284"/>
        <w:jc w:val="both"/>
        <w:rPr>
          <w:rFonts w:ascii="Tahoma" w:hAnsi="Tahoma" w:cs="Tahoma"/>
          <w:sz w:val="20"/>
        </w:rPr>
      </w:pPr>
      <w:r>
        <w:rPr>
          <w:rFonts w:ascii="Tahoma" w:hAnsi="Tahoma" w:cs="Tahoma"/>
          <w:sz w:val="20"/>
        </w:rPr>
        <w:t>Le imprese partner devono essere in regola con il rispetto degli obblighi previsti dal regime delle quote latte relativamente al versamento del prelievo supplementare dovuto.</w:t>
      </w:r>
    </w:p>
    <w:p w:rsidR="009A004B" w:rsidRDefault="00B81CE7" w:rsidP="00B81CE7">
      <w:pPr>
        <w:tabs>
          <w:tab w:val="num" w:pos="284"/>
        </w:tabs>
        <w:ind w:left="284" w:hanging="295"/>
        <w:jc w:val="both"/>
        <w:rPr>
          <w:rFonts w:ascii="Tahoma" w:hAnsi="Tahoma" w:cs="Tahoma"/>
          <w:sz w:val="20"/>
        </w:rPr>
      </w:pPr>
      <w:r>
        <w:rPr>
          <w:rFonts w:ascii="Tahoma" w:hAnsi="Tahoma" w:cs="Tahoma"/>
          <w:sz w:val="20"/>
        </w:rPr>
        <w:tab/>
      </w:r>
      <w:r w:rsidR="009A004B">
        <w:rPr>
          <w:rFonts w:ascii="Tahoma" w:hAnsi="Tahoma" w:cs="Tahoma"/>
          <w:sz w:val="20"/>
        </w:rPr>
        <w:t>I soggetti che risultano essere primi acquirenti devono avere rispettato gli obblighi previsti dal regime delle quote latte.</w:t>
      </w:r>
    </w:p>
    <w:p w:rsidR="009A004B" w:rsidRDefault="00B81CE7" w:rsidP="00B81CE7">
      <w:pPr>
        <w:tabs>
          <w:tab w:val="num" w:pos="284"/>
        </w:tabs>
        <w:ind w:left="284" w:hanging="295"/>
        <w:jc w:val="both"/>
        <w:rPr>
          <w:rFonts w:ascii="Tahoma" w:hAnsi="Tahoma" w:cs="Tahoma"/>
          <w:sz w:val="20"/>
        </w:rPr>
      </w:pPr>
      <w:r>
        <w:rPr>
          <w:rFonts w:ascii="Tahoma" w:hAnsi="Tahoma" w:cs="Tahoma"/>
          <w:sz w:val="20"/>
        </w:rPr>
        <w:tab/>
      </w:r>
      <w:r w:rsidR="009A004B">
        <w:rPr>
          <w:rFonts w:ascii="Tahoma" w:hAnsi="Tahoma" w:cs="Tahoma"/>
          <w:sz w:val="20"/>
        </w:rPr>
        <w:t>L'esistenza di procedimenti in corso connessi all'applicazione del regime delle quote latte comporta la sospensione dell'erogazione dei contributi.</w:t>
      </w:r>
    </w:p>
    <w:p w:rsidR="009A004B" w:rsidRDefault="009A004B" w:rsidP="00B81CE7">
      <w:pPr>
        <w:numPr>
          <w:ilvl w:val="0"/>
          <w:numId w:val="9"/>
        </w:numPr>
        <w:tabs>
          <w:tab w:val="clear" w:pos="720"/>
          <w:tab w:val="num" w:pos="284"/>
        </w:tabs>
        <w:ind w:hanging="720"/>
        <w:jc w:val="both"/>
        <w:rPr>
          <w:rFonts w:ascii="Tahoma" w:hAnsi="Tahoma" w:cs="Tahoma"/>
          <w:sz w:val="20"/>
        </w:rPr>
      </w:pPr>
      <w:r>
        <w:rPr>
          <w:rFonts w:ascii="Tahoma" w:hAnsi="Tahoma" w:cs="Tahoma"/>
          <w:sz w:val="20"/>
        </w:rPr>
        <w:t>Le imprese partner non devono essere “Imprese in Difficoltà”</w:t>
      </w:r>
      <w:r>
        <w:rPr>
          <w:rStyle w:val="Rimandonotaapidipagina"/>
          <w:rFonts w:ascii="Tahoma" w:hAnsi="Tahoma" w:cs="Tahoma"/>
          <w:sz w:val="20"/>
        </w:rPr>
        <w:footnoteReference w:id="4"/>
      </w:r>
    </w:p>
    <w:p w:rsidR="009A004B" w:rsidRDefault="009A004B" w:rsidP="00B81CE7">
      <w:pPr>
        <w:numPr>
          <w:ilvl w:val="0"/>
          <w:numId w:val="9"/>
        </w:numPr>
        <w:tabs>
          <w:tab w:val="clear" w:pos="720"/>
          <w:tab w:val="num" w:pos="284"/>
        </w:tabs>
        <w:ind w:left="284" w:hanging="284"/>
        <w:jc w:val="both"/>
        <w:rPr>
          <w:rFonts w:ascii="Tahoma" w:hAnsi="Tahoma" w:cs="Tahoma"/>
          <w:sz w:val="20"/>
        </w:rPr>
      </w:pPr>
      <w:r>
        <w:rPr>
          <w:rFonts w:ascii="Tahoma" w:hAnsi="Tahoma" w:cs="Tahoma"/>
          <w:sz w:val="20"/>
        </w:rPr>
        <w:t xml:space="preserve">Se le imprese partner sono solo imprese agricole, la partnership di impresa deve raggiungere la dimensione economica di 100 UDE (120.000 €/anno di RLS); </w:t>
      </w:r>
    </w:p>
    <w:p w:rsidR="009A004B" w:rsidRDefault="009A004B" w:rsidP="00B81CE7">
      <w:pPr>
        <w:numPr>
          <w:ilvl w:val="0"/>
          <w:numId w:val="9"/>
        </w:numPr>
        <w:tabs>
          <w:tab w:val="clear" w:pos="720"/>
          <w:tab w:val="num" w:pos="284"/>
        </w:tabs>
        <w:ind w:hanging="720"/>
        <w:jc w:val="both"/>
        <w:rPr>
          <w:rFonts w:ascii="Tahoma" w:hAnsi="Tahoma" w:cs="Tahoma"/>
          <w:sz w:val="20"/>
        </w:rPr>
      </w:pPr>
      <w:r>
        <w:rPr>
          <w:rFonts w:ascii="Tahoma" w:hAnsi="Tahoma" w:cs="Tahoma"/>
          <w:sz w:val="20"/>
        </w:rPr>
        <w:t>Ciascuna impresa agricola partner deve garantire il lavoro ad almeno 1 Unità Lavoro Anno (ULA), pari a 1.800 ore/anno;</w:t>
      </w:r>
    </w:p>
    <w:p w:rsidR="00536589" w:rsidRDefault="009A004B" w:rsidP="00B81CE7">
      <w:pPr>
        <w:pStyle w:val="Corpodeltesto"/>
        <w:numPr>
          <w:ilvl w:val="0"/>
          <w:numId w:val="9"/>
        </w:numPr>
        <w:tabs>
          <w:tab w:val="clear" w:pos="720"/>
          <w:tab w:val="num" w:pos="284"/>
        </w:tabs>
        <w:ind w:left="284" w:hanging="284"/>
        <w:rPr>
          <w:rFonts w:ascii="Tahoma" w:hAnsi="Tahoma" w:cs="Tahoma"/>
          <w:sz w:val="20"/>
        </w:rPr>
      </w:pPr>
      <w:r w:rsidRPr="00157813">
        <w:rPr>
          <w:rFonts w:ascii="Tahoma" w:hAnsi="Tahoma" w:cs="Tahoma"/>
          <w:sz w:val="20"/>
        </w:rPr>
        <w:t xml:space="preserve">I soggetti partner devono risultare “affidabili” ai sensi di quanto stabilito nel “Manuale delle procedure, dei controlli e delle sanzioni” redatto dall’Organismo Pagatore Regionale. </w:t>
      </w:r>
      <w:r w:rsidR="00EE1A78" w:rsidRPr="00157813">
        <w:rPr>
          <w:rFonts w:ascii="Tahoma" w:hAnsi="Tahoma" w:cs="Tahoma"/>
          <w:sz w:val="20"/>
        </w:rPr>
        <w:t>L’affidabilità del richiedente è legata alla sua condotta durante altre operazioni, finanziate dal PSR 2000-2006 o dal PSR 2007-2013</w:t>
      </w:r>
      <w:r w:rsidR="00536589">
        <w:rPr>
          <w:rFonts w:ascii="Tahoma" w:hAnsi="Tahoma" w:cs="Tahoma"/>
          <w:sz w:val="20"/>
        </w:rPr>
        <w:t>;</w:t>
      </w:r>
    </w:p>
    <w:p w:rsidR="009A004B" w:rsidRPr="00E43FF3" w:rsidRDefault="00536589" w:rsidP="00B81CE7">
      <w:pPr>
        <w:pStyle w:val="Rientrocorpodeltesto"/>
        <w:numPr>
          <w:ilvl w:val="0"/>
          <w:numId w:val="9"/>
        </w:numPr>
        <w:tabs>
          <w:tab w:val="clear" w:pos="720"/>
          <w:tab w:val="num" w:pos="284"/>
        </w:tabs>
        <w:ind w:left="284" w:hanging="284"/>
        <w:jc w:val="both"/>
        <w:rPr>
          <w:rFonts w:ascii="Tahoma" w:hAnsi="Tahoma" w:cs="Tahoma"/>
          <w:sz w:val="20"/>
        </w:rPr>
      </w:pPr>
      <w:r w:rsidRPr="00E43FF3">
        <w:rPr>
          <w:rFonts w:ascii="Tahoma" w:hAnsi="Tahoma" w:cs="Tahoma"/>
          <w:sz w:val="20"/>
        </w:rPr>
        <w:t xml:space="preserve">dichiarare, se ricorre il caso, di avere richiesto per gli interventi previsti dalla presente </w:t>
      </w:r>
      <w:r w:rsidR="00073B94" w:rsidRPr="00E43FF3">
        <w:rPr>
          <w:rFonts w:ascii="Tahoma" w:hAnsi="Tahoma" w:cs="Tahoma"/>
          <w:sz w:val="20"/>
        </w:rPr>
        <w:t>M</w:t>
      </w:r>
      <w:r w:rsidRPr="00E43FF3">
        <w:rPr>
          <w:rFonts w:ascii="Tahoma" w:hAnsi="Tahoma" w:cs="Tahoma"/>
          <w:sz w:val="20"/>
        </w:rPr>
        <w:t>isura, il finanziamento anche con altre “fonti di aiuto” diverse dal Programma di Sviluppo Rurale 2007-2013, specificando quali</w:t>
      </w:r>
      <w:r w:rsidR="00EE1A78" w:rsidRPr="00E43FF3">
        <w:rPr>
          <w:rFonts w:ascii="Tahoma" w:hAnsi="Tahoma" w:cs="Tahoma"/>
          <w:sz w:val="20"/>
        </w:rPr>
        <w:t xml:space="preserve">. </w:t>
      </w:r>
    </w:p>
    <w:p w:rsidR="00E43FF3" w:rsidRDefault="00E43FF3">
      <w:pPr>
        <w:pStyle w:val="Titolo1"/>
        <w:rPr>
          <w:rFonts w:ascii="Tahoma" w:hAnsi="Tahoma" w:cs="Tahoma"/>
          <w:sz w:val="20"/>
        </w:rPr>
      </w:pPr>
      <w:bookmarkStart w:id="13" w:name="_Toc185142071"/>
      <w:bookmarkStart w:id="14" w:name="_Toc191976005"/>
      <w:bookmarkStart w:id="15" w:name="_Toc255836129"/>
      <w:bookmarkStart w:id="16" w:name="_Toc185142072"/>
    </w:p>
    <w:p w:rsidR="009A004B" w:rsidRDefault="00A16E0D">
      <w:pPr>
        <w:pStyle w:val="Titolo1"/>
        <w:rPr>
          <w:rFonts w:ascii="Tahoma" w:hAnsi="Tahoma" w:cs="Tahoma"/>
          <w:sz w:val="20"/>
        </w:rPr>
      </w:pPr>
      <w:r>
        <w:rPr>
          <w:rFonts w:ascii="Tahoma" w:hAnsi="Tahoma" w:cs="Tahoma"/>
          <w:sz w:val="20"/>
        </w:rPr>
        <w:t>7</w:t>
      </w:r>
      <w:r w:rsidR="009A004B">
        <w:rPr>
          <w:rFonts w:ascii="Tahoma" w:hAnsi="Tahoma" w:cs="Tahoma"/>
          <w:sz w:val="20"/>
        </w:rPr>
        <w:t>. SPESE AMMISSIBILI</w:t>
      </w:r>
      <w:bookmarkEnd w:id="13"/>
      <w:bookmarkEnd w:id="14"/>
      <w:r w:rsidR="009A004B">
        <w:rPr>
          <w:rFonts w:ascii="Tahoma" w:hAnsi="Tahoma" w:cs="Tahoma"/>
          <w:sz w:val="20"/>
        </w:rPr>
        <w:t xml:space="preserve"> E CRITERI </w:t>
      </w:r>
      <w:proofErr w:type="spellStart"/>
      <w:r w:rsidR="009A004B">
        <w:rPr>
          <w:rFonts w:ascii="Tahoma" w:hAnsi="Tahoma" w:cs="Tahoma"/>
          <w:sz w:val="20"/>
        </w:rPr>
        <w:t>DI</w:t>
      </w:r>
      <w:proofErr w:type="spellEnd"/>
      <w:r w:rsidR="009A004B">
        <w:rPr>
          <w:rFonts w:ascii="Tahoma" w:hAnsi="Tahoma" w:cs="Tahoma"/>
          <w:sz w:val="20"/>
        </w:rPr>
        <w:t xml:space="preserve"> AMMISSIBILITA’</w:t>
      </w:r>
      <w:bookmarkEnd w:id="15"/>
    </w:p>
    <w:p w:rsidR="009A004B" w:rsidRDefault="009A004B" w:rsidP="00E43FF3">
      <w:pPr>
        <w:jc w:val="both"/>
        <w:rPr>
          <w:rFonts w:ascii="Tahoma" w:hAnsi="Tahoma" w:cs="Tahoma"/>
          <w:b/>
          <w:bCs/>
          <w:sz w:val="20"/>
        </w:rPr>
      </w:pPr>
      <w:r>
        <w:rPr>
          <w:rFonts w:ascii="Tahoma" w:hAnsi="Tahoma" w:cs="Tahoma"/>
          <w:sz w:val="20"/>
        </w:rPr>
        <w:t>Sono ammissibili a contributo solo le spese sostenute dopo la presentazione della domanda relative ai costi di cui alla seguente tabella in base ai criteri esplicitati</w:t>
      </w:r>
      <w:r w:rsidR="00BC0282">
        <w:rPr>
          <w:rFonts w:ascii="Tahoma" w:hAnsi="Tahoma" w:cs="Tahoma"/>
          <w:sz w:val="20"/>
        </w:rPr>
        <w:t>.</w:t>
      </w:r>
    </w:p>
    <w:p w:rsidR="009A004B" w:rsidRDefault="009A004B">
      <w:pPr>
        <w:pStyle w:val="Testonotaapidipagina"/>
        <w:rPr>
          <w:rFonts w:ascii="Tahoma" w:hAnsi="Tahoma" w:cs="Tahoma"/>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22"/>
        <w:gridCol w:w="7938"/>
      </w:tblGrid>
      <w:tr w:rsidR="009A004B" w:rsidTr="00E43FF3">
        <w:tc>
          <w:tcPr>
            <w:tcW w:w="2622" w:type="dxa"/>
          </w:tcPr>
          <w:p w:rsidR="009A004B" w:rsidRDefault="009A004B" w:rsidP="00EE1A78">
            <w:pPr>
              <w:rPr>
                <w:rFonts w:ascii="Tahoma" w:hAnsi="Tahoma" w:cs="Tahoma"/>
                <w:b/>
                <w:bCs/>
                <w:sz w:val="22"/>
              </w:rPr>
            </w:pPr>
            <w:r>
              <w:rPr>
                <w:rFonts w:ascii="Tahoma" w:hAnsi="Tahoma" w:cs="Tahoma"/>
                <w:b/>
                <w:bCs/>
                <w:sz w:val="22"/>
              </w:rPr>
              <w:t>Costi ammessi</w:t>
            </w:r>
          </w:p>
        </w:tc>
        <w:tc>
          <w:tcPr>
            <w:tcW w:w="7938" w:type="dxa"/>
          </w:tcPr>
          <w:p w:rsidR="009A004B" w:rsidRDefault="009A004B" w:rsidP="00EE1A78">
            <w:pPr>
              <w:pStyle w:val="Testonotaapidipagina"/>
              <w:rPr>
                <w:rFonts w:ascii="Tahoma" w:hAnsi="Tahoma" w:cs="Tahoma"/>
                <w:b/>
                <w:bCs/>
                <w:sz w:val="22"/>
                <w:szCs w:val="24"/>
              </w:rPr>
            </w:pPr>
            <w:r>
              <w:rPr>
                <w:rFonts w:ascii="Tahoma" w:hAnsi="Tahoma" w:cs="Tahoma"/>
                <w:b/>
                <w:bCs/>
                <w:sz w:val="22"/>
                <w:szCs w:val="24"/>
              </w:rPr>
              <w:t>Criteri di ammissibilità</w:t>
            </w:r>
          </w:p>
        </w:tc>
      </w:tr>
      <w:tr w:rsidR="009A004B" w:rsidTr="00E43FF3">
        <w:tc>
          <w:tcPr>
            <w:tcW w:w="2622" w:type="dxa"/>
          </w:tcPr>
          <w:p w:rsidR="009A004B" w:rsidRDefault="009A004B" w:rsidP="00E43FF3">
            <w:pPr>
              <w:jc w:val="both"/>
              <w:rPr>
                <w:rFonts w:ascii="Tahoma" w:hAnsi="Tahoma" w:cs="Tahoma"/>
                <w:sz w:val="18"/>
              </w:rPr>
            </w:pPr>
            <w:r>
              <w:rPr>
                <w:rFonts w:ascii="Tahoma" w:hAnsi="Tahoma" w:cs="Tahoma"/>
                <w:b/>
                <w:bCs/>
                <w:sz w:val="18"/>
              </w:rPr>
              <w:t>A</w:t>
            </w:r>
            <w:r>
              <w:rPr>
                <w:rFonts w:ascii="Tahoma" w:hAnsi="Tahoma" w:cs="Tahoma"/>
                <w:sz w:val="18"/>
              </w:rPr>
              <w:t>. servizi di consulenza tecnico scientifica prestati da soggetti terzi non partner: collaborazioni professionali, acquisizione software e relativo know-how, acquisizione brevetti e diritti di licenze;</w:t>
            </w:r>
          </w:p>
        </w:tc>
        <w:tc>
          <w:tcPr>
            <w:tcW w:w="7938" w:type="dxa"/>
          </w:tcPr>
          <w:p w:rsidR="009A004B" w:rsidRDefault="009A004B" w:rsidP="00E43FF3">
            <w:pPr>
              <w:tabs>
                <w:tab w:val="num" w:pos="540"/>
              </w:tabs>
              <w:jc w:val="both"/>
              <w:rPr>
                <w:rFonts w:ascii="Tahoma" w:hAnsi="Tahoma" w:cs="Tahoma"/>
                <w:sz w:val="18"/>
              </w:rPr>
            </w:pPr>
            <w:r>
              <w:rPr>
                <w:rFonts w:ascii="Tahoma" w:hAnsi="Tahoma" w:cs="Tahoma"/>
                <w:sz w:val="18"/>
              </w:rPr>
              <w:t>Tali servizi fanno riferimento a prestazioni di carattere scientifico, utilizzate esclusivamente per l’attività di progetto, rese da professionisti persone fisiche o giuridiche, e regolate da una dichiarazione d’impegno sottoscritta dal consulente.</w:t>
            </w:r>
          </w:p>
          <w:p w:rsidR="009A004B" w:rsidRDefault="009A004B" w:rsidP="00E43FF3">
            <w:pPr>
              <w:jc w:val="both"/>
              <w:rPr>
                <w:rFonts w:ascii="Tahoma" w:hAnsi="Tahoma" w:cs="Tahoma"/>
                <w:sz w:val="18"/>
              </w:rPr>
            </w:pPr>
          </w:p>
        </w:tc>
      </w:tr>
      <w:tr w:rsidR="009A004B" w:rsidTr="00E43FF3">
        <w:tc>
          <w:tcPr>
            <w:tcW w:w="2622" w:type="dxa"/>
          </w:tcPr>
          <w:p w:rsidR="009A004B" w:rsidRDefault="009A004B" w:rsidP="00E43FF3">
            <w:pPr>
              <w:jc w:val="both"/>
              <w:rPr>
                <w:rFonts w:ascii="Tahoma" w:hAnsi="Tahoma" w:cs="Tahoma"/>
                <w:sz w:val="18"/>
              </w:rPr>
            </w:pPr>
            <w:r>
              <w:rPr>
                <w:rFonts w:ascii="Tahoma" w:hAnsi="Tahoma" w:cs="Tahoma"/>
                <w:b/>
                <w:bCs/>
                <w:sz w:val="18"/>
              </w:rPr>
              <w:t>B.</w:t>
            </w:r>
            <w:r>
              <w:rPr>
                <w:rFonts w:ascii="Tahoma" w:hAnsi="Tahoma" w:cs="Tahoma"/>
                <w:sz w:val="18"/>
              </w:rPr>
              <w:t xml:space="preserve"> personale impiegato nella  realizzazione del progetto (ricercatori, tecnici e altro personale ausiliario per il tempo utilizzato nelle attività di progetto);</w:t>
            </w:r>
          </w:p>
        </w:tc>
        <w:tc>
          <w:tcPr>
            <w:tcW w:w="7938" w:type="dxa"/>
          </w:tcPr>
          <w:p w:rsidR="009A004B" w:rsidRDefault="009A004B" w:rsidP="00E43FF3">
            <w:pPr>
              <w:pStyle w:val="Titolo3"/>
              <w:spacing w:before="48" w:after="48"/>
              <w:jc w:val="both"/>
              <w:rPr>
                <w:bCs/>
                <w:sz w:val="18"/>
                <w:szCs w:val="24"/>
              </w:rPr>
            </w:pPr>
            <w:r>
              <w:rPr>
                <w:bCs/>
                <w:sz w:val="18"/>
                <w:szCs w:val="24"/>
              </w:rPr>
              <w:t>Personale dipendente</w:t>
            </w:r>
          </w:p>
          <w:p w:rsidR="009A004B" w:rsidRDefault="009A004B" w:rsidP="00E43FF3">
            <w:pPr>
              <w:spacing w:before="48" w:after="48"/>
              <w:jc w:val="both"/>
              <w:rPr>
                <w:rFonts w:ascii="Tahoma" w:hAnsi="Tahoma" w:cs="Tahoma"/>
                <w:sz w:val="18"/>
              </w:rPr>
            </w:pPr>
            <w:r>
              <w:rPr>
                <w:rFonts w:ascii="Tahoma" w:hAnsi="Tahoma" w:cs="Tahoma"/>
                <w:sz w:val="18"/>
              </w:rPr>
              <w:t>Questa voce comprende il personale in organico e quello con contratto a tempo determinato impegnato nelle attività di progetto.</w:t>
            </w:r>
          </w:p>
          <w:p w:rsidR="009A004B" w:rsidRDefault="009A004B" w:rsidP="00E43FF3">
            <w:pPr>
              <w:spacing w:before="48" w:after="48"/>
              <w:jc w:val="both"/>
              <w:rPr>
                <w:rFonts w:ascii="Tahoma" w:hAnsi="Tahoma" w:cs="Tahoma"/>
                <w:sz w:val="18"/>
              </w:rPr>
            </w:pPr>
            <w:r>
              <w:rPr>
                <w:rFonts w:ascii="Tahoma" w:hAnsi="Tahoma" w:cs="Tahoma"/>
                <w:sz w:val="18"/>
              </w:rPr>
              <w:t>Il costo è determinato moltiplicando il costo del lavoro giornaliero per il numero di giornate lavorative dedicate al progetto ed attestate nella certificazione di spesa trasmessa, come appresso indicato:</w:t>
            </w:r>
          </w:p>
          <w:p w:rsidR="009A004B" w:rsidRDefault="00E43FF3" w:rsidP="00E43FF3">
            <w:pPr>
              <w:spacing w:before="48" w:after="48"/>
              <w:ind w:hanging="70"/>
              <w:jc w:val="both"/>
              <w:rPr>
                <w:rFonts w:ascii="Tahoma" w:hAnsi="Tahoma" w:cs="Tahoma"/>
                <w:sz w:val="18"/>
              </w:rPr>
            </w:pPr>
            <w:r w:rsidRPr="001C3013">
              <w:rPr>
                <w:rFonts w:ascii="Tahoma" w:hAnsi="Tahoma" w:cs="Tahoma"/>
                <w:position w:val="-24"/>
                <w:sz w:val="18"/>
              </w:rPr>
              <w:object w:dxaOrig="94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25.5pt" o:ole="" fillcolor="window">
                  <v:imagedata r:id="rId11" o:title=""/>
                </v:shape>
                <o:OLEObject Type="Embed" ProgID="Equation.3" ShapeID="_x0000_i1025" DrawAspect="Content" ObjectID="_1330863140" r:id="rId12"/>
              </w:object>
            </w:r>
          </w:p>
          <w:p w:rsidR="009A004B" w:rsidRDefault="009A004B" w:rsidP="00E43FF3">
            <w:pPr>
              <w:jc w:val="both"/>
              <w:rPr>
                <w:rFonts w:ascii="Tahoma" w:hAnsi="Tahoma" w:cs="Tahoma"/>
                <w:sz w:val="18"/>
              </w:rPr>
            </w:pPr>
            <w:r w:rsidRPr="001C3013">
              <w:rPr>
                <w:rFonts w:ascii="Tahoma" w:hAnsi="Tahoma" w:cs="Tahoma"/>
                <w:position w:val="-10"/>
                <w:sz w:val="18"/>
              </w:rPr>
              <w:object w:dxaOrig="7320" w:dyaOrig="320">
                <v:shape id="_x0000_i1026" type="#_x0000_t75" style="width:297pt;height:12.75pt" o:ole="" fillcolor="window">
                  <v:imagedata r:id="rId13" o:title=""/>
                </v:shape>
                <o:OLEObject Type="Embed" ProgID="Equation.3" ShapeID="_x0000_i1026" DrawAspect="Content" ObjectID="_1330863141" r:id="rId14"/>
              </w:object>
            </w:r>
          </w:p>
          <w:p w:rsidR="009A004B" w:rsidRDefault="009A004B" w:rsidP="00E43FF3">
            <w:pPr>
              <w:pStyle w:val="Titolo3"/>
              <w:jc w:val="both"/>
              <w:rPr>
                <w:bCs/>
                <w:sz w:val="18"/>
                <w:szCs w:val="24"/>
              </w:rPr>
            </w:pPr>
          </w:p>
          <w:p w:rsidR="009A004B" w:rsidRDefault="009A004B" w:rsidP="00E43FF3">
            <w:pPr>
              <w:pStyle w:val="Titolo3"/>
              <w:jc w:val="both"/>
              <w:rPr>
                <w:bCs/>
                <w:sz w:val="18"/>
                <w:szCs w:val="24"/>
              </w:rPr>
            </w:pPr>
            <w:r>
              <w:rPr>
                <w:bCs/>
                <w:sz w:val="18"/>
                <w:szCs w:val="24"/>
              </w:rPr>
              <w:t>Personale non dipendente</w:t>
            </w:r>
          </w:p>
          <w:p w:rsidR="009A004B" w:rsidRDefault="009A004B" w:rsidP="00E43FF3">
            <w:pPr>
              <w:spacing w:before="48" w:after="48"/>
              <w:jc w:val="both"/>
              <w:rPr>
                <w:rFonts w:ascii="Tahoma" w:hAnsi="Tahoma" w:cs="Tahoma"/>
                <w:sz w:val="18"/>
              </w:rPr>
            </w:pPr>
            <w:r>
              <w:rPr>
                <w:rFonts w:ascii="Tahoma" w:hAnsi="Tahoma" w:cs="Tahoma"/>
                <w:sz w:val="18"/>
              </w:rPr>
              <w:t>Questa voce comprende il personale con contratto a tempo determinato (inclusi collaborazioni a progetto, collaborazioni occasionali, stage, dottorati, assegni di ricerca e le borse di studio) impegnato nelle attività di progetto.</w:t>
            </w:r>
          </w:p>
          <w:p w:rsidR="009A004B" w:rsidRDefault="009A004B" w:rsidP="00E43FF3">
            <w:pPr>
              <w:spacing w:before="48" w:after="48"/>
              <w:jc w:val="both"/>
              <w:rPr>
                <w:rFonts w:ascii="Tahoma" w:hAnsi="Tahoma" w:cs="Tahoma"/>
                <w:sz w:val="18"/>
              </w:rPr>
            </w:pPr>
            <w:r>
              <w:rPr>
                <w:rFonts w:ascii="Tahoma" w:hAnsi="Tahoma" w:cs="Tahoma"/>
                <w:sz w:val="18"/>
              </w:rPr>
              <w:t xml:space="preserve">Il costo è determinato in base alle giornate dedicate al progetto valorizzate al costo giornaliero previsto nel contratto. Per gli assegni di ricerca il costo riconosciuto sarà quello relativo all’importo dell’assegno maggiorato degli oneri di legge. </w:t>
            </w:r>
          </w:p>
          <w:p w:rsidR="009A004B" w:rsidRDefault="009A004B" w:rsidP="00E43FF3">
            <w:pPr>
              <w:spacing w:before="48" w:after="48"/>
              <w:jc w:val="both"/>
              <w:rPr>
                <w:rFonts w:ascii="Tahoma" w:hAnsi="Tahoma" w:cs="Tahoma"/>
                <w:sz w:val="18"/>
              </w:rPr>
            </w:pPr>
            <w:r>
              <w:rPr>
                <w:rFonts w:ascii="Tahoma" w:hAnsi="Tahoma" w:cs="Tahoma"/>
                <w:sz w:val="18"/>
              </w:rPr>
              <w:t>Il contratto di collaborazione dovrà contenere l’indicazione dell’oggetto e della durata dell’incarico, delle attività da svolgere e delle modalità di esecuzione.</w:t>
            </w:r>
          </w:p>
          <w:p w:rsidR="009A004B" w:rsidRDefault="009A004B" w:rsidP="00E43FF3">
            <w:pPr>
              <w:spacing w:before="48" w:after="48"/>
              <w:jc w:val="both"/>
              <w:rPr>
                <w:rFonts w:ascii="Tahoma" w:hAnsi="Tahoma" w:cs="Tahoma"/>
                <w:sz w:val="18"/>
              </w:rPr>
            </w:pPr>
            <w:r w:rsidRPr="001C3013">
              <w:rPr>
                <w:rFonts w:ascii="Tahoma" w:hAnsi="Tahoma" w:cs="Tahoma"/>
                <w:position w:val="-24"/>
                <w:sz w:val="18"/>
              </w:rPr>
              <w:object w:dxaOrig="9960" w:dyaOrig="620">
                <v:shape id="_x0000_i1027" type="#_x0000_t75" style="width:395.25pt;height:24pt" o:ole="" fillcolor="window">
                  <v:imagedata r:id="rId15" o:title=""/>
                </v:shape>
                <o:OLEObject Type="Embed" ProgID="Equation.3" ShapeID="_x0000_i1027" DrawAspect="Content" ObjectID="_1330863142" r:id="rId16"/>
              </w:object>
            </w:r>
          </w:p>
          <w:p w:rsidR="009A004B" w:rsidRDefault="00073B94" w:rsidP="00E43FF3">
            <w:pPr>
              <w:jc w:val="both"/>
              <w:rPr>
                <w:rFonts w:ascii="Tahoma" w:hAnsi="Tahoma" w:cs="Tahoma"/>
                <w:sz w:val="18"/>
              </w:rPr>
            </w:pPr>
            <w:r w:rsidRPr="001C3013">
              <w:rPr>
                <w:rFonts w:ascii="Tahoma" w:hAnsi="Tahoma" w:cs="Tahoma"/>
                <w:position w:val="-10"/>
                <w:sz w:val="18"/>
              </w:rPr>
              <w:object w:dxaOrig="7320" w:dyaOrig="320">
                <v:shape id="_x0000_i1028" type="#_x0000_t75" style="width:289.5pt;height:13.5pt" o:ole="" fillcolor="window">
                  <v:imagedata r:id="rId17" o:title=""/>
                </v:shape>
                <o:OLEObject Type="Embed" ProgID="Equation.3" ShapeID="_x0000_i1028" DrawAspect="Content" ObjectID="_1330863143" r:id="rId18"/>
              </w:object>
            </w:r>
          </w:p>
          <w:p w:rsidR="009A004B" w:rsidRDefault="009A004B" w:rsidP="00E43FF3">
            <w:pPr>
              <w:pStyle w:val="Titolo4"/>
              <w:spacing w:after="0"/>
              <w:rPr>
                <w:rFonts w:ascii="Tahoma" w:hAnsi="Tahoma" w:cs="Tahoma"/>
                <w:bCs/>
                <w:sz w:val="18"/>
              </w:rPr>
            </w:pPr>
          </w:p>
          <w:p w:rsidR="009A004B" w:rsidRDefault="009A004B" w:rsidP="00E43FF3">
            <w:pPr>
              <w:pStyle w:val="Titolo4"/>
              <w:spacing w:after="0"/>
              <w:rPr>
                <w:rFonts w:ascii="Tahoma" w:hAnsi="Tahoma" w:cs="Tahoma"/>
                <w:bCs/>
                <w:sz w:val="18"/>
              </w:rPr>
            </w:pPr>
            <w:r>
              <w:rPr>
                <w:rFonts w:ascii="Tahoma" w:hAnsi="Tahoma" w:cs="Tahoma"/>
                <w:bCs/>
                <w:sz w:val="18"/>
              </w:rPr>
              <w:t>Missioni e trasferte</w:t>
            </w:r>
          </w:p>
          <w:p w:rsidR="009A004B" w:rsidRDefault="009A004B" w:rsidP="00E43FF3">
            <w:pPr>
              <w:jc w:val="both"/>
              <w:rPr>
                <w:rFonts w:ascii="Tahoma" w:hAnsi="Tahoma" w:cs="Tahoma"/>
                <w:sz w:val="18"/>
              </w:rPr>
            </w:pPr>
            <w:r>
              <w:rPr>
                <w:rFonts w:ascii="Tahoma" w:hAnsi="Tahoma" w:cs="Tahoma"/>
                <w:sz w:val="18"/>
              </w:rPr>
              <w:t>Sono ammesse spese di missioni e trasferte necessarie alle attività di progetto ed in esso esplicitamente preventivate e motivate.</w:t>
            </w:r>
          </w:p>
          <w:p w:rsidR="009A004B" w:rsidRDefault="009A004B" w:rsidP="00E43FF3">
            <w:pPr>
              <w:numPr>
                <w:ilvl w:val="0"/>
                <w:numId w:val="21"/>
              </w:numPr>
              <w:jc w:val="both"/>
              <w:rPr>
                <w:rFonts w:ascii="Tahoma" w:hAnsi="Tahoma" w:cs="Tahoma"/>
                <w:sz w:val="18"/>
              </w:rPr>
            </w:pPr>
            <w:r>
              <w:rPr>
                <w:rFonts w:ascii="Tahoma" w:hAnsi="Tahoma" w:cs="Tahoma"/>
                <w:sz w:val="18"/>
              </w:rPr>
              <w:t>Spese di viaggio:</w:t>
            </w:r>
          </w:p>
          <w:p w:rsidR="009A004B" w:rsidRDefault="009A004B" w:rsidP="00E43FF3">
            <w:pPr>
              <w:numPr>
                <w:ilvl w:val="0"/>
                <w:numId w:val="22"/>
              </w:numPr>
              <w:ind w:left="720"/>
              <w:jc w:val="both"/>
              <w:rPr>
                <w:rFonts w:ascii="Tahoma" w:hAnsi="Tahoma" w:cs="Tahoma"/>
                <w:sz w:val="18"/>
              </w:rPr>
            </w:pPr>
            <w:r>
              <w:rPr>
                <w:rFonts w:ascii="Tahoma" w:hAnsi="Tahoma" w:cs="Tahoma"/>
                <w:sz w:val="18"/>
              </w:rPr>
              <w:t>ammissibili dietro presentazione dei documenti giustificativi in originale (biglietto aereo, ferroviario, di mezzo di trasporto pubblico, ricevuta taxi, noleggio mezzi di trasporto);</w:t>
            </w:r>
          </w:p>
          <w:p w:rsidR="009A004B" w:rsidRDefault="009A004B" w:rsidP="00E43FF3">
            <w:pPr>
              <w:numPr>
                <w:ilvl w:val="0"/>
                <w:numId w:val="22"/>
              </w:numPr>
              <w:ind w:left="720"/>
              <w:jc w:val="both"/>
              <w:rPr>
                <w:rFonts w:ascii="Tahoma" w:hAnsi="Tahoma" w:cs="Tahoma"/>
                <w:sz w:val="18"/>
              </w:rPr>
            </w:pPr>
            <w:r>
              <w:rPr>
                <w:rFonts w:ascii="Tahoma" w:hAnsi="Tahoma" w:cs="Tahoma"/>
                <w:sz w:val="18"/>
              </w:rPr>
              <w:t>uso di mezzo proprio: ammessi i pedaggi autostradali e le spese di parcheggio dietro presentazione dei documenti giustificativi in originale e un’indennità chilometrica pari a 1/5 del prezzo della benzina, con riferimento al prezzo in vigore il 1° gennaio di ogni anno; in tal caso deve essere allegata una dichiarazione sottoscritta dall’interessato, contenente data, destinazione, chilometri percorsi, motivazione;</w:t>
            </w:r>
          </w:p>
          <w:p w:rsidR="009A004B" w:rsidRDefault="009A004B" w:rsidP="00E43FF3">
            <w:pPr>
              <w:numPr>
                <w:ilvl w:val="0"/>
                <w:numId w:val="21"/>
              </w:numPr>
              <w:jc w:val="both"/>
              <w:rPr>
                <w:rFonts w:ascii="Tahoma" w:hAnsi="Tahoma" w:cs="Tahoma"/>
                <w:sz w:val="18"/>
              </w:rPr>
            </w:pPr>
            <w:r>
              <w:rPr>
                <w:rFonts w:ascii="Tahoma" w:hAnsi="Tahoma" w:cs="Tahoma"/>
                <w:sz w:val="18"/>
              </w:rPr>
              <w:t>Spese di vitto e alloggio:</w:t>
            </w:r>
          </w:p>
          <w:p w:rsidR="009A004B" w:rsidRDefault="009A004B" w:rsidP="00E43FF3">
            <w:pPr>
              <w:numPr>
                <w:ilvl w:val="0"/>
                <w:numId w:val="23"/>
              </w:numPr>
              <w:ind w:left="720"/>
              <w:jc w:val="both"/>
              <w:rPr>
                <w:rFonts w:ascii="Tahoma" w:hAnsi="Tahoma" w:cs="Tahoma"/>
                <w:sz w:val="18"/>
              </w:rPr>
            </w:pPr>
            <w:r>
              <w:rPr>
                <w:rFonts w:ascii="Tahoma" w:hAnsi="Tahoma" w:cs="Tahoma"/>
                <w:sz w:val="18"/>
              </w:rPr>
              <w:t>durata trasferta 8 – 12 ore: massimo € 30 per un pasto;</w:t>
            </w:r>
          </w:p>
          <w:p w:rsidR="009A004B" w:rsidRDefault="009A004B" w:rsidP="00E43FF3">
            <w:pPr>
              <w:numPr>
                <w:ilvl w:val="0"/>
                <w:numId w:val="23"/>
              </w:numPr>
              <w:ind w:left="720"/>
              <w:jc w:val="both"/>
              <w:rPr>
                <w:rFonts w:ascii="Tahoma" w:hAnsi="Tahoma" w:cs="Tahoma"/>
                <w:sz w:val="18"/>
              </w:rPr>
            </w:pPr>
            <w:r>
              <w:rPr>
                <w:rFonts w:ascii="Tahoma" w:hAnsi="Tahoma" w:cs="Tahoma"/>
                <w:sz w:val="18"/>
              </w:rPr>
              <w:t>durata trasferta superiore a 12 ore: massimo € 60 per due pasti;</w:t>
            </w:r>
          </w:p>
          <w:p w:rsidR="009A004B" w:rsidRDefault="009A004B" w:rsidP="00E43FF3">
            <w:pPr>
              <w:numPr>
                <w:ilvl w:val="0"/>
                <w:numId w:val="23"/>
              </w:numPr>
              <w:ind w:left="720"/>
              <w:jc w:val="both"/>
              <w:rPr>
                <w:rFonts w:ascii="Tahoma" w:hAnsi="Tahoma" w:cs="Tahoma"/>
                <w:sz w:val="18"/>
              </w:rPr>
            </w:pPr>
            <w:r>
              <w:rPr>
                <w:rFonts w:ascii="Tahoma" w:hAnsi="Tahoma" w:cs="Tahoma"/>
                <w:sz w:val="18"/>
              </w:rPr>
              <w:t>durata trasferta superiore a 12 ore: albergo di categoria non superiore alle 4 stelle per il pernottamento;</w:t>
            </w:r>
          </w:p>
          <w:p w:rsidR="009A004B" w:rsidRDefault="009A004B" w:rsidP="00E43FF3">
            <w:pPr>
              <w:ind w:left="360"/>
              <w:jc w:val="both"/>
              <w:rPr>
                <w:rFonts w:ascii="Tahoma" w:hAnsi="Tahoma" w:cs="Tahoma"/>
                <w:sz w:val="18"/>
              </w:rPr>
            </w:pPr>
            <w:r>
              <w:rPr>
                <w:rFonts w:ascii="Tahoma" w:hAnsi="Tahoma" w:cs="Tahoma"/>
                <w:sz w:val="18"/>
              </w:rPr>
              <w:t>documenti giustificativi: ricevuta fiscale o fattura riportante le generalità del contraente e del fruitore.</w:t>
            </w:r>
          </w:p>
          <w:p w:rsidR="009A004B" w:rsidRDefault="009A004B" w:rsidP="00E43FF3">
            <w:pPr>
              <w:pStyle w:val="Corpodeltesto"/>
              <w:rPr>
                <w:rFonts w:ascii="Tahoma" w:hAnsi="Tahoma" w:cs="Tahoma"/>
                <w:sz w:val="18"/>
                <w:szCs w:val="24"/>
              </w:rPr>
            </w:pPr>
            <w:r>
              <w:rPr>
                <w:rFonts w:ascii="Tahoma" w:hAnsi="Tahoma" w:cs="Tahoma"/>
                <w:sz w:val="18"/>
                <w:szCs w:val="24"/>
              </w:rPr>
              <w:t>Non sono ammessi costi di personale, riferiti a:</w:t>
            </w:r>
          </w:p>
          <w:p w:rsidR="009A004B" w:rsidRDefault="009A004B" w:rsidP="00E43FF3">
            <w:pPr>
              <w:pStyle w:val="Corpodeltesto"/>
              <w:numPr>
                <w:ilvl w:val="0"/>
                <w:numId w:val="28"/>
              </w:numPr>
              <w:rPr>
                <w:rFonts w:ascii="Tahoma" w:hAnsi="Tahoma" w:cs="Tahoma"/>
                <w:sz w:val="18"/>
                <w:szCs w:val="24"/>
              </w:rPr>
            </w:pPr>
            <w:r>
              <w:rPr>
                <w:rFonts w:ascii="Tahoma" w:hAnsi="Tahoma" w:cs="Tahoma"/>
                <w:sz w:val="18"/>
                <w:szCs w:val="24"/>
              </w:rPr>
              <w:t>titolari di imprese individuali;</w:t>
            </w:r>
          </w:p>
          <w:p w:rsidR="009A004B" w:rsidRDefault="009A004B" w:rsidP="00E43FF3">
            <w:pPr>
              <w:pStyle w:val="Corpodeltesto"/>
              <w:numPr>
                <w:ilvl w:val="0"/>
                <w:numId w:val="28"/>
              </w:numPr>
              <w:rPr>
                <w:rFonts w:ascii="Tahoma" w:hAnsi="Tahoma" w:cs="Tahoma"/>
                <w:sz w:val="18"/>
                <w:szCs w:val="24"/>
              </w:rPr>
            </w:pPr>
            <w:r>
              <w:rPr>
                <w:rFonts w:ascii="Tahoma" w:hAnsi="Tahoma" w:cs="Tahoma"/>
                <w:sz w:val="18"/>
                <w:szCs w:val="24"/>
              </w:rPr>
              <w:t>legali rappresentanti dei soggetti ammissibili al beneficio del contributo;</w:t>
            </w:r>
          </w:p>
          <w:p w:rsidR="009A004B" w:rsidRDefault="009A004B" w:rsidP="00E43FF3">
            <w:pPr>
              <w:pStyle w:val="Corpodeltesto"/>
              <w:numPr>
                <w:ilvl w:val="0"/>
                <w:numId w:val="28"/>
              </w:numPr>
              <w:rPr>
                <w:b/>
                <w:bCs/>
              </w:rPr>
            </w:pPr>
            <w:r>
              <w:rPr>
                <w:rFonts w:ascii="Tahoma" w:hAnsi="Tahoma" w:cs="Tahoma"/>
                <w:sz w:val="18"/>
                <w:szCs w:val="24"/>
              </w:rPr>
              <w:t>soci o componenti dell’organo di amministrazione, ovvero degli organi di governo, dei soggetti ammissibili ai benefici del contributo.</w:t>
            </w:r>
          </w:p>
        </w:tc>
      </w:tr>
      <w:tr w:rsidR="009A004B" w:rsidTr="00E43FF3">
        <w:tc>
          <w:tcPr>
            <w:tcW w:w="2622" w:type="dxa"/>
          </w:tcPr>
          <w:p w:rsidR="009A004B" w:rsidRDefault="009A004B" w:rsidP="00E43FF3">
            <w:pPr>
              <w:jc w:val="both"/>
              <w:rPr>
                <w:rFonts w:ascii="Tahoma" w:hAnsi="Tahoma" w:cs="Tahoma"/>
                <w:sz w:val="18"/>
              </w:rPr>
            </w:pPr>
            <w:r>
              <w:rPr>
                <w:rFonts w:ascii="Tahoma" w:hAnsi="Tahoma" w:cs="Tahoma"/>
                <w:b/>
                <w:bCs/>
                <w:sz w:val="18"/>
              </w:rPr>
              <w:t>C</w:t>
            </w:r>
            <w:r>
              <w:rPr>
                <w:rFonts w:ascii="Tahoma" w:hAnsi="Tahoma" w:cs="Tahoma"/>
                <w:sz w:val="18"/>
              </w:rPr>
              <w:t xml:space="preserve">. strumenti e attrezzature </w:t>
            </w:r>
            <w:r>
              <w:rPr>
                <w:rFonts w:ascii="Tahoma" w:hAnsi="Tahoma" w:cs="Tahoma"/>
                <w:sz w:val="18"/>
              </w:rPr>
              <w:lastRenderedPageBreak/>
              <w:t>impiegate nella realizzazione del progetto (quota ammortamento per il periodo di durata del progetto);</w:t>
            </w:r>
          </w:p>
        </w:tc>
        <w:tc>
          <w:tcPr>
            <w:tcW w:w="7938" w:type="dxa"/>
          </w:tcPr>
          <w:p w:rsidR="009A004B" w:rsidRPr="0018377C" w:rsidRDefault="009A004B" w:rsidP="00E43FF3">
            <w:pPr>
              <w:tabs>
                <w:tab w:val="left" w:pos="3031"/>
              </w:tabs>
              <w:autoSpaceDE w:val="0"/>
              <w:autoSpaceDN w:val="0"/>
              <w:adjustRightInd w:val="0"/>
              <w:jc w:val="both"/>
              <w:rPr>
                <w:rFonts w:ascii="Tahoma" w:hAnsi="Tahoma" w:cs="Tahoma"/>
                <w:sz w:val="20"/>
              </w:rPr>
            </w:pPr>
            <w:r w:rsidRPr="0018377C">
              <w:rPr>
                <w:rFonts w:ascii="Tahoma" w:hAnsi="Tahoma" w:cs="Tahoma"/>
                <w:sz w:val="20"/>
              </w:rPr>
              <w:lastRenderedPageBreak/>
              <w:t xml:space="preserve">E’ ammissibile il costo di materiale acquistato dopo la presentazione della domanda, di </w:t>
            </w:r>
            <w:r w:rsidRPr="0018377C">
              <w:rPr>
                <w:rFonts w:ascii="Tahoma" w:hAnsi="Tahoma" w:cs="Tahoma"/>
                <w:sz w:val="20"/>
              </w:rPr>
              <w:lastRenderedPageBreak/>
              <w:t>durata superiore alla durata del progetto e compreso nell’inventario del soggetto che lo utilizza per le attività di progetto.</w:t>
            </w:r>
          </w:p>
          <w:p w:rsidR="009A004B" w:rsidRPr="0018377C" w:rsidRDefault="009A004B" w:rsidP="00E43FF3">
            <w:pPr>
              <w:tabs>
                <w:tab w:val="left" w:pos="3031"/>
              </w:tabs>
              <w:autoSpaceDE w:val="0"/>
              <w:autoSpaceDN w:val="0"/>
              <w:adjustRightInd w:val="0"/>
              <w:jc w:val="both"/>
              <w:rPr>
                <w:rFonts w:ascii="Tahoma" w:hAnsi="Tahoma" w:cs="Tahoma"/>
                <w:sz w:val="20"/>
              </w:rPr>
            </w:pPr>
            <w:r w:rsidRPr="0018377C">
              <w:rPr>
                <w:rFonts w:ascii="Tahoma" w:hAnsi="Tahoma" w:cs="Tahoma"/>
                <w:sz w:val="20"/>
              </w:rPr>
              <w:t xml:space="preserve">A questa categoria sono riferibili le spese per macchine agricole, strumentazioni scientifiche e attrezzature informatiche. </w:t>
            </w:r>
          </w:p>
          <w:p w:rsidR="009A004B" w:rsidRPr="0018377C" w:rsidRDefault="009A004B" w:rsidP="00E43FF3">
            <w:pPr>
              <w:tabs>
                <w:tab w:val="left" w:pos="3031"/>
              </w:tabs>
              <w:autoSpaceDE w:val="0"/>
              <w:autoSpaceDN w:val="0"/>
              <w:adjustRightInd w:val="0"/>
              <w:jc w:val="both"/>
              <w:rPr>
                <w:rFonts w:ascii="Tahoma" w:hAnsi="Tahoma" w:cs="Tahoma"/>
                <w:sz w:val="20"/>
              </w:rPr>
            </w:pPr>
            <w:r w:rsidRPr="0018377C">
              <w:rPr>
                <w:rFonts w:ascii="Tahoma" w:hAnsi="Tahoma" w:cs="Tahoma"/>
                <w:sz w:val="20"/>
              </w:rPr>
              <w:t>La spesa imputabile è pari alla quota di ammortamento del bene per la durata del progetto, proporzionata alla percentuale del suo utilizzo nelle attività di progetto.</w:t>
            </w:r>
          </w:p>
          <w:p w:rsidR="009A004B" w:rsidRPr="0018377C" w:rsidRDefault="009A004B" w:rsidP="00E43FF3">
            <w:pPr>
              <w:tabs>
                <w:tab w:val="left" w:pos="3031"/>
              </w:tabs>
              <w:autoSpaceDE w:val="0"/>
              <w:autoSpaceDN w:val="0"/>
              <w:adjustRightInd w:val="0"/>
              <w:jc w:val="both"/>
              <w:rPr>
                <w:rFonts w:ascii="Tahoma" w:hAnsi="Tahoma" w:cs="Tahoma"/>
                <w:sz w:val="20"/>
              </w:rPr>
            </w:pPr>
            <w:r w:rsidRPr="0018377C">
              <w:rPr>
                <w:rFonts w:ascii="Tahoma" w:hAnsi="Tahoma" w:cs="Tahoma"/>
                <w:sz w:val="20"/>
              </w:rPr>
              <w:t>Per il calcolo della quota di ammortamento la durata di questa categoria di beni si intende mediamente di 3 anni per le attrezzature informatiche e di 5 anni per il restante materiale.</w:t>
            </w:r>
          </w:p>
        </w:tc>
      </w:tr>
      <w:tr w:rsidR="009A004B" w:rsidTr="00E43FF3">
        <w:tc>
          <w:tcPr>
            <w:tcW w:w="2622" w:type="dxa"/>
          </w:tcPr>
          <w:p w:rsidR="009A004B" w:rsidRDefault="009A004B" w:rsidP="00E43FF3">
            <w:pPr>
              <w:jc w:val="both"/>
              <w:rPr>
                <w:rFonts w:ascii="Tahoma" w:hAnsi="Tahoma" w:cs="Tahoma"/>
                <w:sz w:val="18"/>
              </w:rPr>
            </w:pPr>
            <w:r>
              <w:rPr>
                <w:rFonts w:ascii="Tahoma" w:hAnsi="Tahoma" w:cs="Tahoma"/>
                <w:b/>
                <w:bCs/>
                <w:sz w:val="18"/>
              </w:rPr>
              <w:lastRenderedPageBreak/>
              <w:t>D</w:t>
            </w:r>
            <w:r>
              <w:rPr>
                <w:rFonts w:ascii="Tahoma" w:hAnsi="Tahoma" w:cs="Tahoma"/>
                <w:sz w:val="18"/>
              </w:rPr>
              <w:t>. materiali d’uso e forniture per l’attività di progetto;</w:t>
            </w:r>
          </w:p>
        </w:tc>
        <w:tc>
          <w:tcPr>
            <w:tcW w:w="7938" w:type="dxa"/>
          </w:tcPr>
          <w:p w:rsidR="009A004B" w:rsidRPr="0018377C" w:rsidRDefault="009A004B" w:rsidP="00E43FF3">
            <w:pPr>
              <w:tabs>
                <w:tab w:val="left" w:pos="3031"/>
              </w:tabs>
              <w:autoSpaceDE w:val="0"/>
              <w:autoSpaceDN w:val="0"/>
              <w:adjustRightInd w:val="0"/>
              <w:jc w:val="both"/>
              <w:rPr>
                <w:rFonts w:ascii="Tahoma" w:hAnsi="Tahoma" w:cs="Tahoma"/>
                <w:sz w:val="20"/>
              </w:rPr>
            </w:pPr>
            <w:r w:rsidRPr="0018377C">
              <w:rPr>
                <w:rFonts w:ascii="Tahoma" w:hAnsi="Tahoma" w:cs="Tahoma"/>
                <w:sz w:val="20"/>
              </w:rPr>
              <w:t>Si tratta di beni che esauriscono la propria funzione con l’utilizzo per le attività di progetto. In questa voce ricadono materie prime, semilavorati, materiali da consumo specifico quali reagenti, strumentazioni, altri materiali, utilizzati per la realizzazione di prototipi e/o impianti pilota.</w:t>
            </w:r>
          </w:p>
        </w:tc>
      </w:tr>
      <w:tr w:rsidR="009A004B" w:rsidTr="00E43FF3">
        <w:tc>
          <w:tcPr>
            <w:tcW w:w="2622" w:type="dxa"/>
          </w:tcPr>
          <w:p w:rsidR="009A004B" w:rsidRDefault="009A004B" w:rsidP="00E43FF3">
            <w:pPr>
              <w:jc w:val="both"/>
              <w:rPr>
                <w:rFonts w:ascii="Tahoma" w:hAnsi="Tahoma" w:cs="Tahoma"/>
                <w:sz w:val="18"/>
              </w:rPr>
            </w:pPr>
            <w:r>
              <w:rPr>
                <w:rFonts w:ascii="Tahoma" w:hAnsi="Tahoma" w:cs="Tahoma"/>
                <w:b/>
                <w:bCs/>
                <w:sz w:val="18"/>
              </w:rPr>
              <w:t>E.</w:t>
            </w:r>
            <w:r>
              <w:rPr>
                <w:rFonts w:ascii="Tahoma" w:hAnsi="Tahoma" w:cs="Tahoma"/>
                <w:sz w:val="18"/>
              </w:rPr>
              <w:t xml:space="preserve"> la creazione di prototipi, realizzazione di test e collaudi;</w:t>
            </w:r>
          </w:p>
        </w:tc>
        <w:tc>
          <w:tcPr>
            <w:tcW w:w="7938" w:type="dxa"/>
          </w:tcPr>
          <w:p w:rsidR="009A004B" w:rsidRPr="0018377C" w:rsidRDefault="009A004B" w:rsidP="00E43FF3">
            <w:pPr>
              <w:tabs>
                <w:tab w:val="left" w:pos="3031"/>
              </w:tabs>
              <w:autoSpaceDE w:val="0"/>
              <w:autoSpaceDN w:val="0"/>
              <w:adjustRightInd w:val="0"/>
              <w:jc w:val="both"/>
              <w:rPr>
                <w:rFonts w:ascii="Tahoma" w:hAnsi="Tahoma" w:cs="Tahoma"/>
                <w:sz w:val="20"/>
              </w:rPr>
            </w:pPr>
            <w:r w:rsidRPr="0018377C">
              <w:rPr>
                <w:rFonts w:ascii="Tahoma" w:hAnsi="Tahoma" w:cs="Tahoma"/>
                <w:sz w:val="20"/>
              </w:rPr>
              <w:t>In questa voce sono compresi sia i costi di esercizio sopra definiti sia i costi per beni di durata superiore a quella del progetto ma integralmente finalizzati all’attività di progetto in qualità di impianti pilota o prototipi, in questo caso interamente imputabili. Per impianti pilota che lo richiedano è ammissibile il costo per l’esecuzione di opere edili, e la predisposizione della relativa impiantistica (elettricità, idrico sanitario ecc.).</w:t>
            </w:r>
          </w:p>
        </w:tc>
      </w:tr>
      <w:tr w:rsidR="009A004B" w:rsidTr="00E43FF3">
        <w:tc>
          <w:tcPr>
            <w:tcW w:w="2622" w:type="dxa"/>
          </w:tcPr>
          <w:p w:rsidR="009A004B" w:rsidRDefault="009A004B" w:rsidP="00E43FF3">
            <w:pPr>
              <w:jc w:val="both"/>
              <w:rPr>
                <w:rFonts w:ascii="Tahoma" w:hAnsi="Tahoma" w:cs="Tahoma"/>
                <w:sz w:val="18"/>
              </w:rPr>
            </w:pPr>
            <w:r>
              <w:rPr>
                <w:rFonts w:ascii="Tahoma" w:hAnsi="Tahoma" w:cs="Tahoma"/>
                <w:b/>
                <w:bCs/>
                <w:sz w:val="18"/>
              </w:rPr>
              <w:t xml:space="preserve">F. </w:t>
            </w:r>
            <w:r>
              <w:rPr>
                <w:rFonts w:ascii="Tahoma" w:hAnsi="Tahoma" w:cs="Tahoma"/>
                <w:sz w:val="18"/>
              </w:rPr>
              <w:t>la realizzazione di targhe informative sul progetto per un importo massimo di 200 €, nell’ambito delle azioni obbligatorie di informazione e pubblicità sugli interventi finanziati dal FEASR di cui al paragrafo 31</w:t>
            </w:r>
          </w:p>
        </w:tc>
        <w:tc>
          <w:tcPr>
            <w:tcW w:w="7938" w:type="dxa"/>
          </w:tcPr>
          <w:p w:rsidR="009A004B" w:rsidRPr="0018377C" w:rsidRDefault="009A004B" w:rsidP="00E43FF3">
            <w:pPr>
              <w:tabs>
                <w:tab w:val="left" w:pos="3031"/>
              </w:tabs>
              <w:autoSpaceDE w:val="0"/>
              <w:autoSpaceDN w:val="0"/>
              <w:adjustRightInd w:val="0"/>
              <w:jc w:val="both"/>
              <w:rPr>
                <w:rFonts w:ascii="Tahoma" w:hAnsi="Tahoma" w:cs="Tahoma"/>
                <w:sz w:val="20"/>
              </w:rPr>
            </w:pPr>
            <w:r>
              <w:rPr>
                <w:rFonts w:ascii="Tahoma" w:hAnsi="Tahoma" w:cs="Tahoma"/>
                <w:sz w:val="20"/>
              </w:rPr>
              <w:t xml:space="preserve">Le azioni comprese in questa voce sono descritte nel documento “ Disposizioni in materia di pubblicità e trattamento dei dati personali” </w:t>
            </w:r>
            <w:r w:rsidRPr="0018377C">
              <w:rPr>
                <w:rFonts w:ascii="Tahoma" w:hAnsi="Tahoma" w:cs="Tahoma"/>
                <w:sz w:val="20"/>
              </w:rPr>
              <w:t xml:space="preserve">approvate con </w:t>
            </w:r>
            <w:proofErr w:type="spellStart"/>
            <w:r w:rsidRPr="0018377C">
              <w:rPr>
                <w:rFonts w:ascii="Tahoma" w:hAnsi="Tahoma" w:cs="Tahoma"/>
                <w:sz w:val="20"/>
              </w:rPr>
              <w:t>D.d.u.o.</w:t>
            </w:r>
            <w:proofErr w:type="spellEnd"/>
            <w:r w:rsidRPr="0018377C">
              <w:rPr>
                <w:rFonts w:ascii="Tahoma" w:hAnsi="Tahoma" w:cs="Tahoma"/>
                <w:sz w:val="20"/>
              </w:rPr>
              <w:t xml:space="preserve"> n. 2727 del 18 marzo 2008</w:t>
            </w:r>
            <w:r w:rsidR="0018377C">
              <w:rPr>
                <w:rFonts w:ascii="Tahoma" w:hAnsi="Tahoma" w:cs="Tahoma"/>
                <w:sz w:val="20"/>
              </w:rPr>
              <w:t xml:space="preserve"> </w:t>
            </w:r>
            <w:r w:rsidR="0018377C" w:rsidRPr="00685911">
              <w:rPr>
                <w:rFonts w:ascii="Tahoma" w:hAnsi="Tahoma" w:cs="Tahoma"/>
                <w:color w:val="000000"/>
                <w:sz w:val="20"/>
                <w:szCs w:val="22"/>
              </w:rPr>
              <w:t>e successive modifiche e integrazioni</w:t>
            </w:r>
            <w:r w:rsidRPr="0018377C">
              <w:rPr>
                <w:rFonts w:ascii="Tahoma" w:hAnsi="Tahoma" w:cs="Tahoma"/>
                <w:sz w:val="20"/>
              </w:rPr>
              <w:t xml:space="preserve">, disponibili sul sito della Direzione Generale Agricoltura </w:t>
            </w:r>
            <w:r w:rsidRPr="0018377C">
              <w:rPr>
                <w:rFonts w:ascii="Tahoma" w:hAnsi="Tahoma" w:cs="Tahoma"/>
                <w:i/>
                <w:sz w:val="20"/>
              </w:rPr>
              <w:t>www.agricoltura.regione.lombardia nella sezione dedicata al PSR 2007-2013</w:t>
            </w:r>
            <w:r w:rsidRPr="0018377C">
              <w:rPr>
                <w:rFonts w:ascii="Tahoma" w:hAnsi="Tahoma" w:cs="Tahoma"/>
                <w:sz w:val="20"/>
              </w:rPr>
              <w:t>.</w:t>
            </w:r>
          </w:p>
        </w:tc>
      </w:tr>
      <w:tr w:rsidR="009A004B" w:rsidTr="00E43FF3">
        <w:trPr>
          <w:trHeight w:val="377"/>
        </w:trPr>
        <w:tc>
          <w:tcPr>
            <w:tcW w:w="2622" w:type="dxa"/>
          </w:tcPr>
          <w:p w:rsidR="009A004B" w:rsidRDefault="009A004B" w:rsidP="00E43FF3">
            <w:pPr>
              <w:jc w:val="both"/>
              <w:rPr>
                <w:rFonts w:ascii="Tahoma" w:hAnsi="Tahoma" w:cs="Tahoma"/>
                <w:b/>
                <w:bCs/>
                <w:sz w:val="18"/>
              </w:rPr>
            </w:pPr>
            <w:r>
              <w:rPr>
                <w:rFonts w:ascii="Tahoma" w:hAnsi="Tahoma" w:cs="Tahoma"/>
                <w:b/>
                <w:bCs/>
                <w:sz w:val="18"/>
              </w:rPr>
              <w:t xml:space="preserve">G. </w:t>
            </w:r>
            <w:r>
              <w:rPr>
                <w:rFonts w:ascii="Tahoma" w:hAnsi="Tahoma" w:cs="Tahoma"/>
                <w:sz w:val="18"/>
              </w:rPr>
              <w:t>IVA</w:t>
            </w:r>
          </w:p>
        </w:tc>
        <w:tc>
          <w:tcPr>
            <w:tcW w:w="7938" w:type="dxa"/>
          </w:tcPr>
          <w:p w:rsidR="009A004B" w:rsidRPr="0018377C" w:rsidRDefault="009A004B" w:rsidP="00E43FF3">
            <w:pPr>
              <w:tabs>
                <w:tab w:val="left" w:pos="3031"/>
              </w:tabs>
              <w:autoSpaceDE w:val="0"/>
              <w:autoSpaceDN w:val="0"/>
              <w:adjustRightInd w:val="0"/>
              <w:jc w:val="both"/>
              <w:rPr>
                <w:rFonts w:ascii="Tahoma" w:hAnsi="Tahoma" w:cs="Tahoma"/>
                <w:sz w:val="20"/>
              </w:rPr>
            </w:pPr>
            <w:r w:rsidRPr="0018377C">
              <w:rPr>
                <w:rFonts w:ascii="Tahoma" w:hAnsi="Tahoma" w:cs="Tahoma"/>
                <w:sz w:val="20"/>
              </w:rPr>
              <w:t>IVA non recuperabile se realmente e definitivamente sostenuta da beneficiari diversi da soggetti non passivi di cui all’art. 4, paragrafo 5, primo comma della sesta direttiva 77/388/CEE. In particolare gli enti pubblici e gli enti di diritto pubblico sono considerati soggetti non passivo e pertanto l’IVA pagata da regioni, province, comuni e altri organismi di diretto pubblico non è una spesa ammissibile</w:t>
            </w:r>
            <w:r w:rsidR="0018377C">
              <w:rPr>
                <w:rFonts w:ascii="Tahoma" w:hAnsi="Tahoma" w:cs="Tahoma"/>
                <w:sz w:val="20"/>
              </w:rPr>
              <w:t>.</w:t>
            </w:r>
          </w:p>
        </w:tc>
      </w:tr>
    </w:tbl>
    <w:p w:rsidR="009A004B" w:rsidRDefault="009A004B">
      <w:pPr>
        <w:pStyle w:val="Titolo1"/>
        <w:rPr>
          <w:rFonts w:ascii="Tahoma" w:hAnsi="Tahoma" w:cs="Tahoma"/>
          <w:sz w:val="20"/>
        </w:rPr>
      </w:pPr>
    </w:p>
    <w:p w:rsidR="009A004B" w:rsidRDefault="00A16E0D">
      <w:pPr>
        <w:pStyle w:val="Titolo1"/>
        <w:rPr>
          <w:rFonts w:ascii="Tahoma" w:hAnsi="Tahoma" w:cs="Tahoma"/>
          <w:sz w:val="20"/>
        </w:rPr>
      </w:pPr>
      <w:bookmarkStart w:id="17" w:name="_Toc255836130"/>
      <w:r>
        <w:rPr>
          <w:rFonts w:ascii="Tahoma" w:hAnsi="Tahoma" w:cs="Tahoma"/>
          <w:sz w:val="20"/>
        </w:rPr>
        <w:t>8</w:t>
      </w:r>
      <w:r w:rsidR="009A004B">
        <w:rPr>
          <w:rFonts w:ascii="Tahoma" w:hAnsi="Tahoma" w:cs="Tahoma"/>
          <w:sz w:val="20"/>
        </w:rPr>
        <w:t>. INTERVENTI NON AMMISSIBILI</w:t>
      </w:r>
      <w:bookmarkEnd w:id="16"/>
      <w:bookmarkEnd w:id="17"/>
    </w:p>
    <w:p w:rsidR="009A004B" w:rsidRDefault="009A004B" w:rsidP="00B81CE7">
      <w:pPr>
        <w:numPr>
          <w:ilvl w:val="0"/>
          <w:numId w:val="7"/>
        </w:numPr>
        <w:tabs>
          <w:tab w:val="clear" w:pos="720"/>
          <w:tab w:val="num" w:pos="284"/>
          <w:tab w:val="num" w:pos="1440"/>
        </w:tabs>
        <w:ind w:left="284" w:hanging="284"/>
        <w:rPr>
          <w:rFonts w:ascii="Tahoma" w:hAnsi="Tahoma" w:cs="Tahoma"/>
          <w:sz w:val="20"/>
        </w:rPr>
      </w:pPr>
      <w:r>
        <w:rPr>
          <w:rFonts w:ascii="Tahoma" w:hAnsi="Tahoma" w:cs="Tahoma"/>
          <w:sz w:val="20"/>
        </w:rPr>
        <w:t>Interventi rientranti nelle attività di ricerca fondamentale e di ricerca industriale</w:t>
      </w:r>
      <w:r>
        <w:rPr>
          <w:rStyle w:val="Rimandonotaapidipagina"/>
          <w:rFonts w:ascii="Tahoma" w:hAnsi="Tahoma" w:cs="Tahoma"/>
          <w:sz w:val="20"/>
        </w:rPr>
        <w:footnoteReference w:id="5"/>
      </w:r>
      <w:r>
        <w:rPr>
          <w:rFonts w:ascii="Tahoma" w:hAnsi="Tahoma" w:cs="Tahoma"/>
          <w:sz w:val="20"/>
        </w:rPr>
        <w:t>, ai sensi della Disciplina comunitaria per gli aiuti di Stato alla ricerca e sviluppo (GUCE C045 del 17/02/1996).</w:t>
      </w:r>
    </w:p>
    <w:p w:rsidR="009A004B" w:rsidRDefault="009A004B" w:rsidP="00B81CE7">
      <w:pPr>
        <w:numPr>
          <w:ilvl w:val="0"/>
          <w:numId w:val="7"/>
        </w:numPr>
        <w:tabs>
          <w:tab w:val="clear" w:pos="720"/>
          <w:tab w:val="num" w:pos="284"/>
          <w:tab w:val="num" w:pos="1440"/>
        </w:tabs>
        <w:ind w:left="284" w:hanging="284"/>
        <w:rPr>
          <w:rFonts w:ascii="Tahoma" w:hAnsi="Tahoma" w:cs="Tahoma"/>
          <w:sz w:val="20"/>
        </w:rPr>
      </w:pPr>
      <w:r>
        <w:rPr>
          <w:rFonts w:ascii="Tahoma" w:hAnsi="Tahoma" w:cs="Tahoma"/>
          <w:sz w:val="20"/>
        </w:rPr>
        <w:t>Interventi successivi alle operazioni che precedono l’utilizzo diffuso a fini commerciali delle nuove tecnologie adottate e/o la messa in produzione del nuovo prodotto.</w:t>
      </w:r>
    </w:p>
    <w:p w:rsidR="009A004B" w:rsidRDefault="009A004B" w:rsidP="00B81CE7">
      <w:pPr>
        <w:numPr>
          <w:ilvl w:val="0"/>
          <w:numId w:val="7"/>
        </w:numPr>
        <w:tabs>
          <w:tab w:val="clear" w:pos="720"/>
          <w:tab w:val="num" w:pos="284"/>
          <w:tab w:val="num" w:pos="1440"/>
        </w:tabs>
        <w:ind w:left="284" w:hanging="284"/>
        <w:rPr>
          <w:rFonts w:ascii="Tahoma" w:hAnsi="Tahoma" w:cs="Tahoma"/>
          <w:sz w:val="20"/>
        </w:rPr>
      </w:pPr>
      <w:r>
        <w:rPr>
          <w:rFonts w:ascii="Tahoma" w:hAnsi="Tahoma" w:cs="Tahoma"/>
          <w:sz w:val="20"/>
        </w:rPr>
        <w:t>Interventi non coerenti con gli obiettivi della presente Misura, elencati al punto 1 “Finalità e obiettivi”.</w:t>
      </w:r>
    </w:p>
    <w:p w:rsidR="009A004B" w:rsidRDefault="009A004B">
      <w:pPr>
        <w:tabs>
          <w:tab w:val="num" w:pos="1440"/>
        </w:tabs>
        <w:rPr>
          <w:rFonts w:ascii="Tahoma" w:hAnsi="Tahoma" w:cs="Tahoma"/>
          <w:sz w:val="20"/>
        </w:rPr>
      </w:pPr>
    </w:p>
    <w:p w:rsidR="009A004B" w:rsidRDefault="00A16E0D">
      <w:pPr>
        <w:pStyle w:val="Titolo1"/>
        <w:rPr>
          <w:rFonts w:ascii="Tahoma" w:hAnsi="Tahoma" w:cs="Tahoma"/>
          <w:sz w:val="20"/>
        </w:rPr>
      </w:pPr>
      <w:bookmarkStart w:id="18" w:name="_Toc185142073"/>
      <w:bookmarkStart w:id="19" w:name="_Toc191976008"/>
      <w:bookmarkStart w:id="20" w:name="_Toc255836131"/>
      <w:r>
        <w:rPr>
          <w:rFonts w:ascii="Tahoma" w:hAnsi="Tahoma" w:cs="Tahoma"/>
          <w:sz w:val="20"/>
        </w:rPr>
        <w:t>9</w:t>
      </w:r>
      <w:r w:rsidR="009A004B">
        <w:rPr>
          <w:rFonts w:ascii="Tahoma" w:hAnsi="Tahoma" w:cs="Tahoma"/>
          <w:sz w:val="20"/>
        </w:rPr>
        <w:t xml:space="preserve">. MASSIMALE </w:t>
      </w:r>
      <w:proofErr w:type="spellStart"/>
      <w:r w:rsidR="009A004B">
        <w:rPr>
          <w:rFonts w:ascii="Tahoma" w:hAnsi="Tahoma" w:cs="Tahoma"/>
          <w:sz w:val="20"/>
        </w:rPr>
        <w:t>DI</w:t>
      </w:r>
      <w:proofErr w:type="spellEnd"/>
      <w:r w:rsidR="009A004B">
        <w:rPr>
          <w:rFonts w:ascii="Tahoma" w:hAnsi="Tahoma" w:cs="Tahoma"/>
          <w:sz w:val="20"/>
        </w:rPr>
        <w:t xml:space="preserve"> SPESA, DURATA DEI PROGETTI</w:t>
      </w:r>
      <w:bookmarkEnd w:id="18"/>
      <w:bookmarkEnd w:id="19"/>
      <w:r w:rsidR="009A004B">
        <w:rPr>
          <w:rFonts w:ascii="Tahoma" w:hAnsi="Tahoma" w:cs="Tahoma"/>
          <w:sz w:val="20"/>
        </w:rPr>
        <w:t xml:space="preserve"> E CUMULABILITA’ DEI FINANZIAMENTI</w:t>
      </w:r>
      <w:bookmarkEnd w:id="20"/>
    </w:p>
    <w:p w:rsidR="009A004B" w:rsidRDefault="009A004B" w:rsidP="00E43FF3">
      <w:pPr>
        <w:jc w:val="both"/>
        <w:rPr>
          <w:rFonts w:ascii="Tahoma" w:hAnsi="Tahoma" w:cs="Tahoma"/>
          <w:sz w:val="20"/>
        </w:rPr>
      </w:pPr>
      <w:r>
        <w:rPr>
          <w:rFonts w:ascii="Tahoma" w:hAnsi="Tahoma" w:cs="Tahoma"/>
          <w:sz w:val="20"/>
        </w:rPr>
        <w:t xml:space="preserve">L’ammontare di spesa ammissibile a finanziamento per ogni progetto di intervento è compreso tra un minimo di 70.000,00 € e un massimo di </w:t>
      </w:r>
      <w:r w:rsidR="00CC39C1">
        <w:rPr>
          <w:rFonts w:ascii="Tahoma" w:hAnsi="Tahoma" w:cs="Tahoma"/>
          <w:sz w:val="20"/>
        </w:rPr>
        <w:t>600</w:t>
      </w:r>
      <w:r>
        <w:rPr>
          <w:rFonts w:ascii="Tahoma" w:hAnsi="Tahoma" w:cs="Tahoma"/>
          <w:sz w:val="20"/>
        </w:rPr>
        <w:t>.000,00 €.</w:t>
      </w:r>
    </w:p>
    <w:p w:rsidR="009A004B" w:rsidRDefault="009A004B" w:rsidP="00E43FF3">
      <w:pPr>
        <w:pStyle w:val="Rientrocorpodeltesto"/>
        <w:ind w:left="0" w:firstLine="0"/>
        <w:jc w:val="both"/>
        <w:rPr>
          <w:rFonts w:ascii="Tahoma" w:hAnsi="Tahoma" w:cs="Tahoma"/>
          <w:bCs/>
          <w:sz w:val="20"/>
        </w:rPr>
      </w:pPr>
      <w:r>
        <w:rPr>
          <w:rFonts w:ascii="Tahoma" w:hAnsi="Tahoma" w:cs="Tahoma"/>
          <w:bCs/>
          <w:sz w:val="20"/>
        </w:rPr>
        <w:t>I progetti devono realizzarsi entro 18</w:t>
      </w:r>
      <w:r>
        <w:rPr>
          <w:rFonts w:ascii="Tahoma" w:hAnsi="Tahoma" w:cs="Tahoma"/>
          <w:bCs/>
          <w:i/>
          <w:iCs/>
          <w:sz w:val="20"/>
        </w:rPr>
        <w:t xml:space="preserve"> </w:t>
      </w:r>
      <w:r>
        <w:rPr>
          <w:rFonts w:ascii="Tahoma" w:hAnsi="Tahoma" w:cs="Tahoma"/>
          <w:bCs/>
          <w:sz w:val="20"/>
        </w:rPr>
        <w:t>mesi dalla concessione del contributo, con la possibilità di chiedere una sola e motivata proroga fino a 6 mesi.</w:t>
      </w:r>
    </w:p>
    <w:p w:rsidR="009A004B" w:rsidRDefault="009A004B" w:rsidP="00E43FF3">
      <w:pPr>
        <w:pStyle w:val="Corpodeltesto3"/>
        <w:rPr>
          <w:rFonts w:ascii="Tahoma" w:hAnsi="Tahoma" w:cs="Tahoma"/>
          <w:i w:val="0"/>
          <w:sz w:val="20"/>
          <w:szCs w:val="24"/>
        </w:rPr>
      </w:pPr>
      <w:r>
        <w:rPr>
          <w:rFonts w:ascii="Tahoma" w:hAnsi="Tahoma" w:cs="Tahoma"/>
          <w:i w:val="0"/>
          <w:sz w:val="20"/>
          <w:szCs w:val="24"/>
        </w:rPr>
        <w:t>Gli aiuti non sono cumulabili con altri di diversa origine eventualmente richiesti per gli stessi interventi.</w:t>
      </w:r>
    </w:p>
    <w:p w:rsidR="009A004B" w:rsidRDefault="009A004B" w:rsidP="00E43FF3">
      <w:pPr>
        <w:pStyle w:val="Rientrocorpodeltesto"/>
        <w:ind w:left="0" w:firstLine="0"/>
        <w:jc w:val="both"/>
        <w:rPr>
          <w:rFonts w:ascii="Tahoma" w:hAnsi="Tahoma" w:cs="Tahoma"/>
          <w:bCs/>
          <w:sz w:val="20"/>
          <w:highlight w:val="cyan"/>
        </w:rPr>
      </w:pPr>
      <w:r>
        <w:rPr>
          <w:rFonts w:ascii="Tahoma" w:hAnsi="Tahoma" w:cs="Tahoma"/>
          <w:sz w:val="20"/>
          <w:szCs w:val="24"/>
        </w:rPr>
        <w:t>Pertanto, al momento dell’ammissione a finanziamento di una delle domande di contributo, il richiedente deve rinunciare formalmente alle altre domande in essere, inviando copia delle comunicazioni di rinuncia anche all’Amministrazione che ha ammesso a finanziamento la sua domanda.</w:t>
      </w:r>
    </w:p>
    <w:p w:rsidR="009A004B" w:rsidRDefault="009A004B" w:rsidP="00E43FF3">
      <w:pPr>
        <w:pStyle w:val="Rientrocorpodeltesto"/>
        <w:ind w:left="0" w:firstLine="0"/>
        <w:rPr>
          <w:rFonts w:ascii="Tahoma" w:hAnsi="Tahoma" w:cs="Tahoma"/>
          <w:bCs/>
          <w:sz w:val="20"/>
          <w:highlight w:val="cyan"/>
        </w:rPr>
      </w:pPr>
    </w:p>
    <w:p w:rsidR="009A004B" w:rsidRDefault="009A004B" w:rsidP="00E43FF3">
      <w:pPr>
        <w:pStyle w:val="Titolo1"/>
        <w:spacing w:after="0"/>
        <w:rPr>
          <w:rFonts w:ascii="Tahoma" w:hAnsi="Tahoma" w:cs="Tahoma"/>
          <w:sz w:val="20"/>
        </w:rPr>
      </w:pPr>
      <w:bookmarkStart w:id="21" w:name="_Toc185142074"/>
      <w:bookmarkStart w:id="22" w:name="_Toc255836132"/>
      <w:r>
        <w:rPr>
          <w:rFonts w:ascii="Tahoma" w:hAnsi="Tahoma" w:cs="Tahoma"/>
          <w:sz w:val="20"/>
        </w:rPr>
        <w:t>1</w:t>
      </w:r>
      <w:r w:rsidR="00A16E0D">
        <w:rPr>
          <w:rFonts w:ascii="Tahoma" w:hAnsi="Tahoma" w:cs="Tahoma"/>
          <w:sz w:val="20"/>
        </w:rPr>
        <w:t>0</w:t>
      </w:r>
      <w:r>
        <w:rPr>
          <w:rFonts w:ascii="Tahoma" w:hAnsi="Tahoma" w:cs="Tahoma"/>
          <w:sz w:val="20"/>
        </w:rPr>
        <w:t>. A QUANTO AMMONTA IL CONTRIBUTO</w:t>
      </w:r>
      <w:bookmarkEnd w:id="21"/>
      <w:bookmarkEnd w:id="22"/>
    </w:p>
    <w:p w:rsidR="009A004B" w:rsidRDefault="009A004B" w:rsidP="00E43FF3">
      <w:pPr>
        <w:autoSpaceDE w:val="0"/>
        <w:autoSpaceDN w:val="0"/>
        <w:adjustRightInd w:val="0"/>
        <w:rPr>
          <w:rFonts w:ascii="Tahoma" w:hAnsi="Tahoma" w:cs="Tahoma"/>
          <w:sz w:val="20"/>
        </w:rPr>
      </w:pPr>
      <w:r>
        <w:rPr>
          <w:rFonts w:ascii="Tahoma" w:hAnsi="Tahoma" w:cs="Tahoma"/>
          <w:sz w:val="20"/>
        </w:rPr>
        <w:t xml:space="preserve">La quota di aiuto è stabilita in funzione della tipologia di spesa: </w:t>
      </w:r>
    </w:p>
    <w:p w:rsidR="009A004B" w:rsidRDefault="009A004B" w:rsidP="00E43FF3">
      <w:pPr>
        <w:autoSpaceDE w:val="0"/>
        <w:autoSpaceDN w:val="0"/>
        <w:adjustRightInd w:val="0"/>
        <w:rPr>
          <w:rFonts w:ascii="Tahoma" w:hAnsi="Tahoma" w:cs="Tahoma"/>
          <w:sz w:val="20"/>
        </w:rPr>
      </w:pPr>
      <w:r>
        <w:rPr>
          <w:rFonts w:ascii="Tahoma" w:hAnsi="Tahoma" w:cs="Tahoma"/>
          <w:sz w:val="20"/>
        </w:rPr>
        <w:t>50% per i costi di consulenza e personale</w:t>
      </w:r>
    </w:p>
    <w:p w:rsidR="009A004B" w:rsidRDefault="009A004B" w:rsidP="00E43FF3">
      <w:pPr>
        <w:autoSpaceDE w:val="0"/>
        <w:autoSpaceDN w:val="0"/>
        <w:adjustRightInd w:val="0"/>
        <w:rPr>
          <w:rFonts w:ascii="Tahoma" w:hAnsi="Tahoma" w:cs="Tahoma"/>
          <w:sz w:val="20"/>
        </w:rPr>
      </w:pPr>
      <w:r>
        <w:rPr>
          <w:rFonts w:ascii="Tahoma" w:hAnsi="Tahoma" w:cs="Tahoma"/>
          <w:sz w:val="20"/>
        </w:rPr>
        <w:t>30% per i costi di strumenti, attrezzature e materiali d’uso</w:t>
      </w:r>
    </w:p>
    <w:p w:rsidR="009A004B" w:rsidRDefault="009A004B" w:rsidP="00E43FF3">
      <w:pPr>
        <w:autoSpaceDE w:val="0"/>
        <w:autoSpaceDN w:val="0"/>
        <w:adjustRightInd w:val="0"/>
        <w:rPr>
          <w:rFonts w:ascii="Tahoma" w:hAnsi="Tahoma" w:cs="Tahoma"/>
          <w:sz w:val="20"/>
        </w:rPr>
      </w:pPr>
      <w:r>
        <w:rPr>
          <w:rFonts w:ascii="Tahoma" w:hAnsi="Tahoma" w:cs="Tahoma"/>
          <w:sz w:val="20"/>
        </w:rPr>
        <w:t>L’intensità dell’aiuto è dimezzato per le imprese di cui alla lettera d) del paragrafo 6.</w:t>
      </w:r>
    </w:p>
    <w:p w:rsidR="009A004B" w:rsidRDefault="009A004B" w:rsidP="00E43FF3">
      <w:pPr>
        <w:pStyle w:val="Rientrocorpodeltesto"/>
        <w:ind w:left="0" w:firstLine="0"/>
        <w:jc w:val="both"/>
        <w:rPr>
          <w:rFonts w:ascii="Tahoma" w:hAnsi="Tahoma" w:cs="Tahoma"/>
          <w:sz w:val="20"/>
          <w:szCs w:val="24"/>
        </w:rPr>
      </w:pPr>
      <w:r>
        <w:rPr>
          <w:rFonts w:ascii="Tahoma" w:hAnsi="Tahoma" w:cs="Tahoma"/>
          <w:bCs/>
          <w:sz w:val="20"/>
        </w:rPr>
        <w:lastRenderedPageBreak/>
        <w:t xml:space="preserve">L’aiuto è concesso in </w:t>
      </w:r>
      <w:r>
        <w:rPr>
          <w:rFonts w:ascii="Tahoma" w:hAnsi="Tahoma" w:cs="Tahoma"/>
          <w:b/>
          <w:sz w:val="20"/>
        </w:rPr>
        <w:t xml:space="preserve">conto capitale, </w:t>
      </w:r>
      <w:r>
        <w:rPr>
          <w:rFonts w:ascii="Tahoma" w:hAnsi="Tahoma" w:cs="Tahoma"/>
          <w:bCs/>
          <w:sz w:val="20"/>
        </w:rPr>
        <w:t xml:space="preserve">è possibile un’erogazione intermedia come stato avanzamento lavori e </w:t>
      </w:r>
      <w:r>
        <w:rPr>
          <w:rFonts w:ascii="Tahoma" w:hAnsi="Tahoma" w:cs="Tahoma"/>
          <w:sz w:val="20"/>
          <w:szCs w:val="24"/>
        </w:rPr>
        <w:t>un saldo finale.</w:t>
      </w:r>
    </w:p>
    <w:p w:rsidR="009A004B" w:rsidRDefault="009A004B" w:rsidP="00E43FF3">
      <w:pPr>
        <w:pStyle w:val="Rientrocorpodeltesto"/>
        <w:ind w:left="0" w:firstLine="0"/>
        <w:jc w:val="both"/>
        <w:rPr>
          <w:rFonts w:ascii="Tahoma" w:hAnsi="Tahoma" w:cs="Tahoma"/>
          <w:sz w:val="20"/>
          <w:szCs w:val="24"/>
        </w:rPr>
      </w:pPr>
      <w:r>
        <w:rPr>
          <w:rFonts w:ascii="Tahoma" w:hAnsi="Tahoma" w:cs="Tahoma"/>
          <w:sz w:val="20"/>
          <w:szCs w:val="24"/>
        </w:rPr>
        <w:t xml:space="preserve">Nel settore dei prodotti forestali la quota di aiuto è fissata al 30%, con applicazione del regime “de </w:t>
      </w:r>
      <w:proofErr w:type="spellStart"/>
      <w:r>
        <w:rPr>
          <w:rFonts w:ascii="Tahoma" w:hAnsi="Tahoma" w:cs="Tahoma"/>
          <w:sz w:val="20"/>
          <w:szCs w:val="24"/>
        </w:rPr>
        <w:t>minimis</w:t>
      </w:r>
      <w:proofErr w:type="spellEnd"/>
      <w:r>
        <w:rPr>
          <w:rFonts w:ascii="Tahoma" w:hAnsi="Tahoma" w:cs="Tahoma"/>
          <w:sz w:val="20"/>
          <w:szCs w:val="24"/>
        </w:rPr>
        <w:t>”</w:t>
      </w:r>
      <w:r>
        <w:rPr>
          <w:rStyle w:val="Rimandonotaapidipagina"/>
          <w:rFonts w:ascii="Tahoma" w:hAnsi="Tahoma" w:cs="Tahoma"/>
          <w:sz w:val="20"/>
          <w:szCs w:val="24"/>
        </w:rPr>
        <w:footnoteReference w:id="6"/>
      </w:r>
    </w:p>
    <w:p w:rsidR="009A004B" w:rsidRDefault="009A004B">
      <w:pPr>
        <w:pStyle w:val="Rientrocorpodeltesto"/>
        <w:ind w:left="0" w:firstLine="0"/>
        <w:jc w:val="both"/>
        <w:rPr>
          <w:rFonts w:ascii="Tahoma" w:hAnsi="Tahoma" w:cs="Tahoma"/>
          <w:sz w:val="20"/>
          <w:szCs w:val="24"/>
        </w:rPr>
      </w:pPr>
    </w:p>
    <w:p w:rsidR="009A004B" w:rsidRDefault="009A004B">
      <w:pPr>
        <w:pStyle w:val="Titolo1"/>
        <w:rPr>
          <w:rFonts w:ascii="Tahoma" w:hAnsi="Tahoma" w:cs="Tahoma"/>
          <w:sz w:val="20"/>
        </w:rPr>
      </w:pPr>
      <w:bookmarkStart w:id="23" w:name="_Toc185142075"/>
      <w:bookmarkStart w:id="24" w:name="_Toc255836133"/>
      <w:r>
        <w:rPr>
          <w:rFonts w:ascii="Tahoma" w:hAnsi="Tahoma" w:cs="Tahoma"/>
          <w:sz w:val="20"/>
        </w:rPr>
        <w:t>1</w:t>
      </w:r>
      <w:r w:rsidR="00A16E0D">
        <w:rPr>
          <w:rFonts w:ascii="Tahoma" w:hAnsi="Tahoma" w:cs="Tahoma"/>
          <w:sz w:val="20"/>
        </w:rPr>
        <w:t>1</w:t>
      </w:r>
      <w:r>
        <w:rPr>
          <w:rFonts w:ascii="Tahoma" w:hAnsi="Tahoma" w:cs="Tahoma"/>
          <w:sz w:val="20"/>
        </w:rPr>
        <w:t>. LIMITI</w:t>
      </w:r>
      <w:bookmarkEnd w:id="23"/>
      <w:r w:rsidR="00BC0282">
        <w:rPr>
          <w:rFonts w:ascii="Tahoma" w:hAnsi="Tahoma" w:cs="Tahoma"/>
          <w:sz w:val="20"/>
        </w:rPr>
        <w:t xml:space="preserve"> E DIVIETI</w:t>
      </w:r>
      <w:bookmarkEnd w:id="24"/>
    </w:p>
    <w:p w:rsidR="009A004B" w:rsidRPr="00B81CE7" w:rsidRDefault="009A004B">
      <w:pPr>
        <w:pStyle w:val="Titolo9"/>
        <w:numPr>
          <w:ilvl w:val="0"/>
          <w:numId w:val="0"/>
        </w:numPr>
        <w:tabs>
          <w:tab w:val="clear" w:pos="4468"/>
          <w:tab w:val="clear" w:pos="4928"/>
          <w:tab w:val="clear" w:pos="5648"/>
          <w:tab w:val="left" w:pos="567"/>
        </w:tabs>
        <w:rPr>
          <w:rFonts w:ascii="Tahoma" w:hAnsi="Tahoma" w:cs="Tahoma"/>
          <w:sz w:val="20"/>
        </w:rPr>
      </w:pPr>
      <w:r w:rsidRPr="00B81CE7">
        <w:rPr>
          <w:rFonts w:ascii="Tahoma" w:hAnsi="Tahoma" w:cs="Tahoma"/>
          <w:sz w:val="20"/>
        </w:rPr>
        <w:t>SETTORE VITIVINICOLO</w:t>
      </w:r>
    </w:p>
    <w:p w:rsidR="009A004B" w:rsidRDefault="009A004B">
      <w:pPr>
        <w:pStyle w:val="Titolo9"/>
        <w:numPr>
          <w:ilvl w:val="0"/>
          <w:numId w:val="0"/>
        </w:numPr>
        <w:tabs>
          <w:tab w:val="clear" w:pos="4468"/>
          <w:tab w:val="clear" w:pos="4928"/>
          <w:tab w:val="clear" w:pos="5648"/>
          <w:tab w:val="left" w:pos="567"/>
        </w:tabs>
        <w:rPr>
          <w:rFonts w:ascii="Tahoma" w:hAnsi="Tahoma" w:cs="Tahoma"/>
          <w:b w:val="0"/>
          <w:sz w:val="20"/>
        </w:rPr>
      </w:pPr>
      <w:r>
        <w:rPr>
          <w:rFonts w:ascii="Tahoma" w:hAnsi="Tahoma" w:cs="Tahoma"/>
          <w:b w:val="0"/>
          <w:sz w:val="20"/>
        </w:rPr>
        <w:t xml:space="preserve">Le produzioni coinvolte devono essere almeno per l’85% DOC – DOCG – IGT od ottenute con il metodo biologico. </w:t>
      </w:r>
    </w:p>
    <w:p w:rsidR="009A004B" w:rsidRPr="00B81CE7" w:rsidRDefault="009A004B">
      <w:pPr>
        <w:pStyle w:val="Titolo9"/>
        <w:numPr>
          <w:ilvl w:val="0"/>
          <w:numId w:val="0"/>
        </w:numPr>
        <w:tabs>
          <w:tab w:val="clear" w:pos="4468"/>
          <w:tab w:val="clear" w:pos="4928"/>
          <w:tab w:val="clear" w:pos="5648"/>
          <w:tab w:val="left" w:pos="567"/>
        </w:tabs>
        <w:rPr>
          <w:rFonts w:ascii="Tahoma" w:hAnsi="Tahoma" w:cs="Tahoma"/>
          <w:sz w:val="20"/>
        </w:rPr>
      </w:pPr>
      <w:r w:rsidRPr="00B81CE7">
        <w:rPr>
          <w:rFonts w:ascii="Tahoma" w:hAnsi="Tahoma" w:cs="Tahoma"/>
          <w:sz w:val="20"/>
        </w:rPr>
        <w:t xml:space="preserve">SETTORE OLIO </w:t>
      </w:r>
      <w:proofErr w:type="spellStart"/>
      <w:r w:rsidRPr="00B81CE7">
        <w:rPr>
          <w:rFonts w:ascii="Tahoma" w:hAnsi="Tahoma" w:cs="Tahoma"/>
          <w:sz w:val="20"/>
        </w:rPr>
        <w:t>DI</w:t>
      </w:r>
      <w:proofErr w:type="spellEnd"/>
      <w:r w:rsidRPr="00B81CE7">
        <w:rPr>
          <w:rFonts w:ascii="Tahoma" w:hAnsi="Tahoma" w:cs="Tahoma"/>
          <w:sz w:val="20"/>
        </w:rPr>
        <w:t xml:space="preserve"> OLIVA</w:t>
      </w:r>
    </w:p>
    <w:p w:rsidR="009A004B" w:rsidRDefault="009A004B">
      <w:pPr>
        <w:jc w:val="both"/>
        <w:rPr>
          <w:rFonts w:ascii="Tahoma" w:hAnsi="Tahoma" w:cs="Tahoma"/>
          <w:sz w:val="20"/>
          <w:szCs w:val="20"/>
        </w:rPr>
      </w:pPr>
      <w:r>
        <w:rPr>
          <w:rFonts w:ascii="Tahoma" w:hAnsi="Tahoma" w:cs="Tahoma"/>
          <w:sz w:val="20"/>
          <w:szCs w:val="20"/>
        </w:rPr>
        <w:t>Le imprese di trasformazione partner del progetto di cooperazione devono essere ubicate nelle zone di produzione della materia prima interessata e i progetti riguardare le produzioni DOP lombarde od ottenute con metodo biologico per un minimo del 50%.</w:t>
      </w:r>
    </w:p>
    <w:p w:rsidR="009A004B" w:rsidRPr="00B81CE7" w:rsidRDefault="009A004B">
      <w:pPr>
        <w:pStyle w:val="Titolo9"/>
        <w:numPr>
          <w:ilvl w:val="0"/>
          <w:numId w:val="0"/>
        </w:numPr>
        <w:tabs>
          <w:tab w:val="clear" w:pos="4468"/>
          <w:tab w:val="clear" w:pos="4928"/>
          <w:tab w:val="clear" w:pos="5648"/>
          <w:tab w:val="left" w:pos="567"/>
        </w:tabs>
        <w:rPr>
          <w:rFonts w:ascii="Tahoma" w:hAnsi="Tahoma" w:cs="Tahoma"/>
          <w:sz w:val="20"/>
        </w:rPr>
      </w:pPr>
      <w:r w:rsidRPr="00B81CE7">
        <w:rPr>
          <w:rFonts w:ascii="Tahoma" w:hAnsi="Tahoma" w:cs="Tahoma"/>
          <w:sz w:val="20"/>
        </w:rPr>
        <w:t>SETTORE PRODOTTI DELLA SILVICOLTURA</w:t>
      </w:r>
    </w:p>
    <w:p w:rsidR="009A004B" w:rsidRDefault="009A004B">
      <w:pPr>
        <w:autoSpaceDE w:val="0"/>
        <w:autoSpaceDN w:val="0"/>
        <w:adjustRightInd w:val="0"/>
        <w:jc w:val="both"/>
        <w:rPr>
          <w:rFonts w:ascii="Tahoma" w:hAnsi="Tahoma" w:cs="Tahoma"/>
          <w:sz w:val="20"/>
          <w:szCs w:val="20"/>
        </w:rPr>
      </w:pPr>
      <w:r>
        <w:rPr>
          <w:rFonts w:ascii="Tahoma" w:hAnsi="Tahoma" w:cs="Tahoma"/>
          <w:sz w:val="20"/>
          <w:szCs w:val="20"/>
        </w:rPr>
        <w:t>Sono esclusi progetti che interessano la fase di trasformazione industriale.</w:t>
      </w:r>
    </w:p>
    <w:p w:rsidR="009A004B" w:rsidRDefault="009A004B">
      <w:pPr>
        <w:rPr>
          <w:rFonts w:ascii="Tahoma" w:hAnsi="Tahoma" w:cs="Tahoma"/>
          <w:sz w:val="20"/>
          <w:szCs w:val="20"/>
        </w:rPr>
      </w:pPr>
    </w:p>
    <w:p w:rsidR="009A004B" w:rsidRDefault="009A004B">
      <w:pPr>
        <w:pStyle w:val="Titolo1"/>
        <w:rPr>
          <w:rFonts w:ascii="Tahoma" w:hAnsi="Tahoma" w:cs="Tahoma"/>
          <w:sz w:val="20"/>
        </w:rPr>
      </w:pPr>
      <w:bookmarkStart w:id="25" w:name="_Toc255836134"/>
      <w:r>
        <w:rPr>
          <w:rFonts w:ascii="Tahoma" w:hAnsi="Tahoma" w:cs="Tahoma"/>
          <w:sz w:val="20"/>
        </w:rPr>
        <w:t>1</w:t>
      </w:r>
      <w:r w:rsidR="00A16E0D">
        <w:rPr>
          <w:rFonts w:ascii="Tahoma" w:hAnsi="Tahoma" w:cs="Tahoma"/>
          <w:sz w:val="20"/>
        </w:rPr>
        <w:t>2</w:t>
      </w:r>
      <w:r>
        <w:rPr>
          <w:rFonts w:ascii="Tahoma" w:hAnsi="Tahoma" w:cs="Tahoma"/>
          <w:sz w:val="20"/>
        </w:rPr>
        <w:t xml:space="preserve">. PRESENTAZIONE DELLA DOMANDA </w:t>
      </w:r>
      <w:proofErr w:type="spellStart"/>
      <w:r>
        <w:rPr>
          <w:rFonts w:ascii="Tahoma" w:hAnsi="Tahoma" w:cs="Tahoma"/>
          <w:sz w:val="20"/>
        </w:rPr>
        <w:t>DI</w:t>
      </w:r>
      <w:proofErr w:type="spellEnd"/>
      <w:r>
        <w:rPr>
          <w:rFonts w:ascii="Tahoma" w:hAnsi="Tahoma" w:cs="Tahoma"/>
          <w:sz w:val="20"/>
        </w:rPr>
        <w:t xml:space="preserve"> CONTRIBUTO</w:t>
      </w:r>
      <w:bookmarkEnd w:id="25"/>
    </w:p>
    <w:p w:rsidR="009A004B" w:rsidRDefault="009A004B" w:rsidP="00B3662D">
      <w:pPr>
        <w:pStyle w:val="Titolo2"/>
        <w:rPr>
          <w:rFonts w:ascii="Tahoma" w:hAnsi="Tahoma" w:cs="Tahoma"/>
          <w:bCs w:val="0"/>
          <w:sz w:val="20"/>
        </w:rPr>
      </w:pPr>
      <w:bookmarkStart w:id="26" w:name="_Toc255836135"/>
      <w:bookmarkStart w:id="27" w:name="OLE_LINK5"/>
      <w:r>
        <w:rPr>
          <w:rFonts w:ascii="Tahoma" w:hAnsi="Tahoma" w:cs="Tahoma"/>
          <w:bCs w:val="0"/>
          <w:sz w:val="20"/>
        </w:rPr>
        <w:t>1</w:t>
      </w:r>
      <w:r w:rsidR="00A16E0D">
        <w:rPr>
          <w:rFonts w:ascii="Tahoma" w:hAnsi="Tahoma" w:cs="Tahoma"/>
          <w:bCs w:val="0"/>
          <w:sz w:val="20"/>
        </w:rPr>
        <w:t>2</w:t>
      </w:r>
      <w:r>
        <w:rPr>
          <w:rFonts w:ascii="Tahoma" w:hAnsi="Tahoma" w:cs="Tahoma"/>
          <w:bCs w:val="0"/>
          <w:sz w:val="20"/>
        </w:rPr>
        <w:t>.1 Quando presentare la domanda</w:t>
      </w:r>
      <w:bookmarkEnd w:id="26"/>
      <w:r>
        <w:rPr>
          <w:rFonts w:ascii="Tahoma" w:hAnsi="Tahoma" w:cs="Tahoma"/>
          <w:bCs w:val="0"/>
          <w:sz w:val="20"/>
        </w:rPr>
        <w:t xml:space="preserve"> </w:t>
      </w:r>
    </w:p>
    <w:p w:rsidR="009A004B" w:rsidRDefault="009A004B" w:rsidP="00B3662D">
      <w:pPr>
        <w:pStyle w:val="Rientrocorpodeltesto"/>
        <w:spacing w:after="120"/>
        <w:ind w:left="0" w:firstLine="0"/>
        <w:jc w:val="both"/>
        <w:rPr>
          <w:rFonts w:ascii="Tahoma" w:hAnsi="Tahoma" w:cs="Tahoma"/>
          <w:sz w:val="20"/>
        </w:rPr>
      </w:pPr>
      <w:r>
        <w:rPr>
          <w:rFonts w:ascii="Tahoma" w:hAnsi="Tahoma" w:cs="Tahoma"/>
          <w:sz w:val="20"/>
        </w:rPr>
        <w:t>La domanda di contributo può essere presentata</w:t>
      </w:r>
      <w:r w:rsidR="00FB2A7F">
        <w:rPr>
          <w:rFonts w:ascii="Tahoma" w:hAnsi="Tahoma" w:cs="Tahoma"/>
          <w:sz w:val="20"/>
        </w:rPr>
        <w:t xml:space="preserve"> </w:t>
      </w:r>
      <w:r w:rsidR="00B15EA4">
        <w:rPr>
          <w:rFonts w:ascii="Tahoma" w:hAnsi="Tahoma" w:cs="Tahoma"/>
          <w:sz w:val="20"/>
        </w:rPr>
        <w:t xml:space="preserve">a partire dal </w:t>
      </w:r>
      <w:r w:rsidR="0027529E">
        <w:rPr>
          <w:rFonts w:ascii="Tahoma" w:hAnsi="Tahoma" w:cs="Tahoma"/>
          <w:sz w:val="20"/>
        </w:rPr>
        <w:t xml:space="preserve">15 aprile 2010 e fino al </w:t>
      </w:r>
      <w:r w:rsidR="00F75F00" w:rsidRPr="00F75F00">
        <w:rPr>
          <w:rFonts w:ascii="Tahoma" w:hAnsi="Tahoma" w:cs="Tahoma"/>
          <w:sz w:val="20"/>
        </w:rPr>
        <w:t>31 agosto 2010</w:t>
      </w:r>
      <w:r>
        <w:rPr>
          <w:rFonts w:ascii="Tahoma" w:hAnsi="Tahoma" w:cs="Tahoma"/>
          <w:sz w:val="20"/>
        </w:rPr>
        <w:t>.</w:t>
      </w:r>
    </w:p>
    <w:p w:rsidR="009A004B" w:rsidRDefault="009A004B" w:rsidP="00B3662D">
      <w:pPr>
        <w:pStyle w:val="Titolo2"/>
        <w:rPr>
          <w:rFonts w:ascii="Tahoma" w:hAnsi="Tahoma" w:cs="Tahoma"/>
          <w:bCs w:val="0"/>
          <w:sz w:val="20"/>
        </w:rPr>
      </w:pPr>
      <w:bookmarkStart w:id="28" w:name="_Toc255836136"/>
      <w:r>
        <w:rPr>
          <w:rFonts w:ascii="Tahoma" w:hAnsi="Tahoma" w:cs="Tahoma"/>
          <w:bCs w:val="0"/>
          <w:sz w:val="20"/>
        </w:rPr>
        <w:t>1</w:t>
      </w:r>
      <w:r w:rsidR="00A16E0D">
        <w:rPr>
          <w:rFonts w:ascii="Tahoma" w:hAnsi="Tahoma" w:cs="Tahoma"/>
          <w:bCs w:val="0"/>
          <w:sz w:val="20"/>
        </w:rPr>
        <w:t>2</w:t>
      </w:r>
      <w:r>
        <w:rPr>
          <w:rFonts w:ascii="Tahoma" w:hAnsi="Tahoma" w:cs="Tahoma"/>
          <w:bCs w:val="0"/>
          <w:sz w:val="20"/>
        </w:rPr>
        <w:t>.2 Fascicolo aziendale in ambito SIARL</w:t>
      </w:r>
      <w:bookmarkEnd w:id="28"/>
    </w:p>
    <w:p w:rsidR="009A004B" w:rsidRDefault="009A004B" w:rsidP="00B3662D">
      <w:pPr>
        <w:pStyle w:val="Corpodeltesto"/>
        <w:rPr>
          <w:rFonts w:ascii="Tahoma" w:hAnsi="Tahoma" w:cs="Tahoma"/>
          <w:sz w:val="20"/>
        </w:rPr>
      </w:pPr>
      <w:r>
        <w:rPr>
          <w:rFonts w:ascii="Tahoma" w:hAnsi="Tahoma" w:cs="Tahoma"/>
          <w:sz w:val="20"/>
        </w:rPr>
        <w:t xml:space="preserve">I soggetti che intendono presentare domanda di contributo devono preventivamente costituire o aggiornare il fascicolo aziendale, che raccoglie l’insieme dei dati aziendali ed è parte integrante dell’anagrafe delle imprese. </w:t>
      </w:r>
    </w:p>
    <w:p w:rsidR="009A004B" w:rsidRDefault="009A004B" w:rsidP="00B3662D">
      <w:pPr>
        <w:pStyle w:val="Corpodeltesto"/>
        <w:rPr>
          <w:rFonts w:ascii="Tahoma" w:hAnsi="Tahoma" w:cs="Tahoma"/>
          <w:sz w:val="20"/>
        </w:rPr>
      </w:pPr>
      <w:r>
        <w:rPr>
          <w:rFonts w:ascii="Tahoma" w:hAnsi="Tahoma" w:cs="Tahoma"/>
          <w:sz w:val="20"/>
        </w:rPr>
        <w:t>Il fascicolo aziendale, gestito in forma esclusivamente informatica tramite il Sistema Informativo Agricolo della Regione Lombardia (SIARL) raccoglie l’insieme dei dati aziendali ed è parte integrante dell’anagrafe delle imprese. Tale Sistema consente la presentazione della domanda di contributo per via telematica.</w:t>
      </w:r>
    </w:p>
    <w:p w:rsidR="009A004B" w:rsidRDefault="009A004B" w:rsidP="00B3662D">
      <w:pPr>
        <w:pStyle w:val="Corpodeltesto"/>
        <w:rPr>
          <w:rFonts w:ascii="Tahoma" w:hAnsi="Tahoma" w:cs="Tahoma"/>
          <w:sz w:val="20"/>
        </w:rPr>
      </w:pPr>
      <w:r>
        <w:rPr>
          <w:rFonts w:ascii="Tahoma" w:hAnsi="Tahoma" w:cs="Tahoma"/>
          <w:b/>
          <w:bCs/>
          <w:sz w:val="20"/>
        </w:rPr>
        <w:t>I soggetti privati che non esercitano attività agricola</w:t>
      </w:r>
      <w:r>
        <w:rPr>
          <w:rFonts w:ascii="Tahoma" w:hAnsi="Tahoma" w:cs="Tahoma"/>
          <w:sz w:val="20"/>
        </w:rPr>
        <w:t xml:space="preserve"> devono chiedere la costituzione e/o l’aggiornamento del fascicolo aziendale:</w:t>
      </w:r>
    </w:p>
    <w:p w:rsidR="009A004B" w:rsidRDefault="009A004B" w:rsidP="00B3662D">
      <w:pPr>
        <w:numPr>
          <w:ilvl w:val="0"/>
          <w:numId w:val="25"/>
        </w:numPr>
        <w:autoSpaceDE w:val="0"/>
        <w:autoSpaceDN w:val="0"/>
        <w:adjustRightInd w:val="0"/>
        <w:jc w:val="both"/>
        <w:rPr>
          <w:rFonts w:ascii="Tahoma" w:hAnsi="Tahoma" w:cs="Tahoma"/>
          <w:sz w:val="20"/>
        </w:rPr>
      </w:pPr>
      <w:r>
        <w:rPr>
          <w:rFonts w:ascii="Tahoma" w:hAnsi="Tahoma" w:cs="Tahoma"/>
          <w:sz w:val="20"/>
        </w:rPr>
        <w:t xml:space="preserve">presso i Centri di Assistenza Agricola (CAA) (l’elenco delle sedi regionali dei CAA autorizzati è disponibile sul sito </w:t>
      </w:r>
      <w:proofErr w:type="spellStart"/>
      <w:r>
        <w:rPr>
          <w:rFonts w:ascii="Tahoma" w:hAnsi="Tahoma" w:cs="Tahoma"/>
          <w:sz w:val="20"/>
        </w:rPr>
        <w:t>agricoltura.regione.lombardia.it</w:t>
      </w:r>
      <w:proofErr w:type="spellEnd"/>
      <w:r>
        <w:rPr>
          <w:rFonts w:ascii="Tahoma" w:hAnsi="Tahoma" w:cs="Tahoma"/>
          <w:sz w:val="20"/>
        </w:rPr>
        <w:t xml:space="preserve"> - SIARL);</w:t>
      </w:r>
    </w:p>
    <w:p w:rsidR="009A004B" w:rsidRDefault="009A004B" w:rsidP="00B3662D">
      <w:pPr>
        <w:autoSpaceDE w:val="0"/>
        <w:autoSpaceDN w:val="0"/>
        <w:adjustRightInd w:val="0"/>
        <w:jc w:val="both"/>
        <w:rPr>
          <w:rFonts w:ascii="Tahoma" w:hAnsi="Tahoma" w:cs="Tahoma"/>
          <w:sz w:val="20"/>
        </w:rPr>
      </w:pPr>
      <w:r>
        <w:rPr>
          <w:rFonts w:ascii="Tahoma" w:hAnsi="Tahoma" w:cs="Tahoma"/>
          <w:sz w:val="20"/>
        </w:rPr>
        <w:t>oppure</w:t>
      </w:r>
    </w:p>
    <w:p w:rsidR="009A004B" w:rsidRDefault="009A004B" w:rsidP="00B3662D">
      <w:pPr>
        <w:numPr>
          <w:ilvl w:val="0"/>
          <w:numId w:val="25"/>
        </w:numPr>
        <w:autoSpaceDE w:val="0"/>
        <w:autoSpaceDN w:val="0"/>
        <w:adjustRightInd w:val="0"/>
        <w:jc w:val="both"/>
        <w:rPr>
          <w:rFonts w:ascii="Tahoma" w:hAnsi="Tahoma" w:cs="Tahoma"/>
          <w:sz w:val="20"/>
        </w:rPr>
      </w:pPr>
      <w:r>
        <w:rPr>
          <w:rFonts w:ascii="Tahoma" w:hAnsi="Tahoma" w:cs="Tahoma"/>
          <w:sz w:val="20"/>
        </w:rPr>
        <w:t>presso la Struttura regionale competente per territorio:</w:t>
      </w:r>
    </w:p>
    <w:p w:rsidR="009A004B" w:rsidRDefault="009A004B" w:rsidP="00B3662D">
      <w:pPr>
        <w:pStyle w:val="Corpodeltesto"/>
        <w:numPr>
          <w:ilvl w:val="0"/>
          <w:numId w:val="29"/>
        </w:numPr>
        <w:tabs>
          <w:tab w:val="num" w:pos="720"/>
        </w:tabs>
        <w:ind w:left="720"/>
        <w:rPr>
          <w:rFonts w:ascii="Tahoma" w:hAnsi="Tahoma" w:cs="Tahoma"/>
          <w:sz w:val="20"/>
        </w:rPr>
      </w:pPr>
      <w:r>
        <w:rPr>
          <w:rFonts w:ascii="Tahoma" w:hAnsi="Tahoma" w:cs="Tahoma"/>
          <w:sz w:val="20"/>
        </w:rPr>
        <w:t>Sedi Territoriali Regionali (STER) ubicate nei capoluoghi di provincia;</w:t>
      </w:r>
    </w:p>
    <w:p w:rsidR="009A004B" w:rsidRDefault="009A004B" w:rsidP="00B3662D">
      <w:pPr>
        <w:pStyle w:val="Corpodeltesto"/>
        <w:numPr>
          <w:ilvl w:val="0"/>
          <w:numId w:val="29"/>
        </w:numPr>
        <w:tabs>
          <w:tab w:val="num" w:pos="720"/>
        </w:tabs>
        <w:ind w:left="720"/>
        <w:rPr>
          <w:rFonts w:ascii="Tahoma" w:hAnsi="Tahoma" w:cs="Tahoma"/>
          <w:sz w:val="20"/>
        </w:rPr>
      </w:pPr>
      <w:r>
        <w:rPr>
          <w:rFonts w:ascii="Tahoma" w:hAnsi="Tahoma" w:cs="Tahoma"/>
          <w:sz w:val="20"/>
        </w:rPr>
        <w:t xml:space="preserve">Direzione Generale Agricoltura (per il territorio provinciale di Milano). </w:t>
      </w:r>
    </w:p>
    <w:p w:rsidR="009A004B" w:rsidRDefault="009A004B" w:rsidP="00B3662D">
      <w:pPr>
        <w:pStyle w:val="Corpodeltesto"/>
        <w:rPr>
          <w:rFonts w:ascii="Tahoma" w:hAnsi="Tahoma" w:cs="Tahoma"/>
          <w:sz w:val="20"/>
        </w:rPr>
      </w:pPr>
      <w:r>
        <w:rPr>
          <w:rFonts w:ascii="Tahoma" w:hAnsi="Tahoma" w:cs="Tahoma"/>
          <w:sz w:val="20"/>
        </w:rPr>
        <w:t>Per la costituzione e/o l’aggiornamento del fascicolo aziendale occorre presentare:</w:t>
      </w:r>
    </w:p>
    <w:p w:rsidR="009A004B" w:rsidRDefault="009A004B" w:rsidP="00B3662D">
      <w:pPr>
        <w:numPr>
          <w:ilvl w:val="0"/>
          <w:numId w:val="25"/>
        </w:numPr>
        <w:autoSpaceDE w:val="0"/>
        <w:autoSpaceDN w:val="0"/>
        <w:adjustRightInd w:val="0"/>
        <w:jc w:val="both"/>
        <w:rPr>
          <w:rFonts w:ascii="Tahoma" w:hAnsi="Tahoma" w:cs="Tahoma"/>
          <w:sz w:val="20"/>
        </w:rPr>
      </w:pPr>
      <w:r>
        <w:rPr>
          <w:rFonts w:ascii="Tahoma" w:hAnsi="Tahoma" w:cs="Tahoma"/>
          <w:sz w:val="20"/>
        </w:rPr>
        <w:t>copia del certificato di attivazione della partita I.V.A.;</w:t>
      </w:r>
    </w:p>
    <w:p w:rsidR="009A004B" w:rsidRDefault="009A004B" w:rsidP="00B3662D">
      <w:pPr>
        <w:numPr>
          <w:ilvl w:val="0"/>
          <w:numId w:val="25"/>
        </w:numPr>
        <w:autoSpaceDE w:val="0"/>
        <w:autoSpaceDN w:val="0"/>
        <w:adjustRightInd w:val="0"/>
        <w:jc w:val="both"/>
        <w:rPr>
          <w:rFonts w:ascii="Tahoma" w:hAnsi="Tahoma" w:cs="Tahoma"/>
          <w:sz w:val="20"/>
        </w:rPr>
      </w:pPr>
      <w:r>
        <w:rPr>
          <w:rFonts w:ascii="Tahoma" w:hAnsi="Tahoma" w:cs="Tahoma"/>
          <w:sz w:val="20"/>
        </w:rPr>
        <w:t>copia del certificato di iscrizione al registro imprese rilasciato dalla C.C.I.A.A., necessari per la compilazione, sul SIARL, delle fasi relative ai dati anagrafici e fiscali (</w:t>
      </w:r>
      <w:proofErr w:type="spellStart"/>
      <w:r>
        <w:rPr>
          <w:rFonts w:ascii="Tahoma" w:hAnsi="Tahoma" w:cs="Tahoma"/>
          <w:sz w:val="20"/>
        </w:rPr>
        <w:t>FA_AZI</w:t>
      </w:r>
      <w:proofErr w:type="spellEnd"/>
      <w:r>
        <w:rPr>
          <w:rFonts w:ascii="Tahoma" w:hAnsi="Tahoma" w:cs="Tahoma"/>
          <w:sz w:val="20"/>
        </w:rPr>
        <w:t>), del legale rappresentante (</w:t>
      </w:r>
      <w:proofErr w:type="spellStart"/>
      <w:r>
        <w:rPr>
          <w:rFonts w:ascii="Tahoma" w:hAnsi="Tahoma" w:cs="Tahoma"/>
          <w:sz w:val="20"/>
        </w:rPr>
        <w:t>FA_CON</w:t>
      </w:r>
      <w:proofErr w:type="spellEnd"/>
      <w:r>
        <w:rPr>
          <w:rFonts w:ascii="Tahoma" w:hAnsi="Tahoma" w:cs="Tahoma"/>
          <w:sz w:val="20"/>
        </w:rPr>
        <w:t>) e della localizzazione dell’azienda (</w:t>
      </w:r>
      <w:proofErr w:type="spellStart"/>
      <w:r>
        <w:rPr>
          <w:rFonts w:ascii="Tahoma" w:hAnsi="Tahoma" w:cs="Tahoma"/>
          <w:sz w:val="20"/>
        </w:rPr>
        <w:t>FA_UTE</w:t>
      </w:r>
      <w:proofErr w:type="spellEnd"/>
      <w:r>
        <w:rPr>
          <w:rFonts w:ascii="Tahoma" w:hAnsi="Tahoma" w:cs="Tahoma"/>
          <w:sz w:val="20"/>
        </w:rPr>
        <w:t>), che sono obbligatorie.</w:t>
      </w:r>
    </w:p>
    <w:p w:rsidR="009A004B" w:rsidRDefault="009A004B" w:rsidP="00B3662D">
      <w:pPr>
        <w:pStyle w:val="Corpodeltesto"/>
        <w:rPr>
          <w:rFonts w:ascii="Tahoma" w:hAnsi="Tahoma" w:cs="Tahoma"/>
          <w:sz w:val="20"/>
        </w:rPr>
      </w:pPr>
      <w:r>
        <w:rPr>
          <w:rFonts w:ascii="Tahoma" w:hAnsi="Tahoma" w:cs="Tahoma"/>
          <w:b/>
          <w:bCs/>
          <w:sz w:val="20"/>
        </w:rPr>
        <w:t>I soggetti che</w:t>
      </w:r>
      <w:r>
        <w:rPr>
          <w:rFonts w:ascii="Tahoma" w:hAnsi="Tahoma" w:cs="Tahoma"/>
          <w:sz w:val="20"/>
        </w:rPr>
        <w:t xml:space="preserve"> </w:t>
      </w:r>
      <w:r>
        <w:rPr>
          <w:rFonts w:ascii="Tahoma" w:hAnsi="Tahoma" w:cs="Tahoma"/>
          <w:b/>
          <w:bCs/>
          <w:sz w:val="20"/>
        </w:rPr>
        <w:t>svolgono anche attività agricola</w:t>
      </w:r>
      <w:r>
        <w:rPr>
          <w:rFonts w:ascii="Tahoma" w:hAnsi="Tahoma" w:cs="Tahoma"/>
          <w:sz w:val="20"/>
        </w:rPr>
        <w:t>, per la costituzione e/o aggiornamento del fascicolo aziendale devono</w:t>
      </w:r>
      <w:r>
        <w:rPr>
          <w:rFonts w:ascii="Tahoma" w:hAnsi="Tahoma" w:cs="Tahoma"/>
          <w:color w:val="FF0000"/>
          <w:sz w:val="20"/>
        </w:rPr>
        <w:t xml:space="preserve"> </w:t>
      </w:r>
      <w:r>
        <w:rPr>
          <w:rFonts w:ascii="Tahoma" w:hAnsi="Tahoma" w:cs="Tahoma"/>
          <w:sz w:val="20"/>
        </w:rPr>
        <w:t>rivolgersi esclusivamente ai CAA.</w:t>
      </w:r>
    </w:p>
    <w:p w:rsidR="009A004B" w:rsidRDefault="009A004B" w:rsidP="00B3662D">
      <w:pPr>
        <w:pStyle w:val="Corpodeltesto"/>
        <w:rPr>
          <w:rFonts w:ascii="Tahoma" w:hAnsi="Tahoma" w:cs="Tahoma"/>
          <w:sz w:val="20"/>
        </w:rPr>
      </w:pPr>
      <w:r>
        <w:rPr>
          <w:rFonts w:ascii="Tahoma" w:hAnsi="Tahoma" w:cs="Tahoma"/>
          <w:sz w:val="20"/>
        </w:rPr>
        <w:t>La creazione e/o aggiornamento del fascicolo aziendale riguarda il soggetto che presenterà la domanda, quindi esclusivamente il capofila dell’ATI/ATS o del soggetto designato quale capofila nell’atto di impegno alla costituzione.</w:t>
      </w:r>
    </w:p>
    <w:p w:rsidR="009A004B" w:rsidRDefault="009A004B" w:rsidP="00B3662D">
      <w:pPr>
        <w:pStyle w:val="Corpodeltesto"/>
        <w:rPr>
          <w:rFonts w:ascii="Tahoma" w:hAnsi="Tahoma" w:cs="Tahoma"/>
          <w:sz w:val="20"/>
        </w:rPr>
      </w:pPr>
      <w:r>
        <w:rPr>
          <w:rFonts w:ascii="Tahoma" w:hAnsi="Tahoma" w:cs="Tahoma"/>
          <w:sz w:val="20"/>
        </w:rPr>
        <w:t>Una volta che il fascicolo aziendale è regolarmente costituito o aggiornato, il richiedente può procedere all’inoltro della domanda telematica di contributo.</w:t>
      </w:r>
    </w:p>
    <w:p w:rsidR="009A004B" w:rsidRDefault="009A004B">
      <w:pPr>
        <w:pStyle w:val="Corpodeltesto"/>
        <w:rPr>
          <w:rFonts w:ascii="Tahoma" w:hAnsi="Tahoma" w:cs="Tahoma"/>
          <w:sz w:val="20"/>
        </w:rPr>
      </w:pPr>
    </w:p>
    <w:p w:rsidR="009A004B" w:rsidRDefault="009A004B">
      <w:pPr>
        <w:pStyle w:val="Titolo2"/>
        <w:jc w:val="left"/>
        <w:rPr>
          <w:rFonts w:ascii="Tahoma" w:hAnsi="Tahoma" w:cs="Tahoma"/>
          <w:bCs w:val="0"/>
          <w:sz w:val="20"/>
        </w:rPr>
      </w:pPr>
      <w:bookmarkStart w:id="29" w:name="_Toc255836137"/>
      <w:r>
        <w:rPr>
          <w:rFonts w:ascii="Tahoma" w:hAnsi="Tahoma" w:cs="Tahoma"/>
          <w:bCs w:val="0"/>
          <w:sz w:val="20"/>
        </w:rPr>
        <w:t>1</w:t>
      </w:r>
      <w:r w:rsidR="00A16E0D">
        <w:rPr>
          <w:rFonts w:ascii="Tahoma" w:hAnsi="Tahoma" w:cs="Tahoma"/>
          <w:bCs w:val="0"/>
          <w:sz w:val="20"/>
        </w:rPr>
        <w:t>2</w:t>
      </w:r>
      <w:r>
        <w:rPr>
          <w:rFonts w:ascii="Tahoma" w:hAnsi="Tahoma" w:cs="Tahoma"/>
          <w:bCs w:val="0"/>
          <w:sz w:val="20"/>
        </w:rPr>
        <w:t>.2 Come e a chi inoltrare la domanda</w:t>
      </w:r>
      <w:bookmarkEnd w:id="29"/>
    </w:p>
    <w:p w:rsidR="009A004B" w:rsidRDefault="009A004B" w:rsidP="00B3662D">
      <w:pPr>
        <w:pStyle w:val="Corpodeltesto"/>
        <w:keepNext/>
        <w:tabs>
          <w:tab w:val="left" w:pos="-1275"/>
          <w:tab w:val="left" w:pos="-709"/>
          <w:tab w:val="left" w:pos="-143"/>
          <w:tab w:val="left" w:pos="42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rPr>
          <w:rFonts w:ascii="Tahoma" w:hAnsi="Tahoma" w:cs="Tahoma"/>
          <w:sz w:val="20"/>
        </w:rPr>
      </w:pPr>
      <w:r>
        <w:rPr>
          <w:rFonts w:ascii="Tahoma" w:hAnsi="Tahoma" w:cs="Tahoma"/>
          <w:sz w:val="20"/>
        </w:rPr>
        <w:t>La domanda deve essere presentata per via telematica e cartacea.</w:t>
      </w:r>
    </w:p>
    <w:p w:rsidR="00185611" w:rsidRDefault="00185611" w:rsidP="00B3662D">
      <w:pPr>
        <w:pStyle w:val="Corpodeltesto"/>
        <w:tabs>
          <w:tab w:val="left" w:pos="-1275"/>
          <w:tab w:val="left" w:pos="-709"/>
          <w:tab w:val="left" w:pos="-143"/>
          <w:tab w:val="left" w:pos="42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rPr>
          <w:rFonts w:ascii="Tahoma" w:hAnsi="Tahoma" w:cs="Tahoma"/>
          <w:b/>
          <w:bCs/>
          <w:sz w:val="20"/>
        </w:rPr>
      </w:pPr>
      <w:r>
        <w:rPr>
          <w:rFonts w:ascii="Tahoma" w:hAnsi="Tahoma" w:cs="Tahoma"/>
          <w:sz w:val="20"/>
        </w:rPr>
        <w:t>Fasi dell’inoltro della domanda:</w:t>
      </w:r>
    </w:p>
    <w:p w:rsidR="00185611" w:rsidRPr="00FD6360" w:rsidRDefault="00185611" w:rsidP="00B3662D">
      <w:pPr>
        <w:numPr>
          <w:ilvl w:val="0"/>
          <w:numId w:val="25"/>
        </w:numPr>
        <w:tabs>
          <w:tab w:val="left" w:pos="-1275"/>
          <w:tab w:val="left" w:pos="-709"/>
          <w:tab w:val="left" w:pos="-143"/>
          <w:tab w:val="left" w:pos="42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autoSpaceDE w:val="0"/>
        <w:autoSpaceDN w:val="0"/>
        <w:adjustRightInd w:val="0"/>
        <w:jc w:val="both"/>
        <w:rPr>
          <w:rFonts w:ascii="Tahoma" w:hAnsi="Tahoma" w:cs="Tahoma"/>
          <w:sz w:val="20"/>
        </w:rPr>
      </w:pPr>
      <w:r>
        <w:rPr>
          <w:rFonts w:ascii="Tahoma" w:hAnsi="Tahoma" w:cs="Tahoma"/>
          <w:sz w:val="20"/>
        </w:rPr>
        <w:t xml:space="preserve">accedere al sito </w:t>
      </w:r>
      <w:r w:rsidRPr="004F7786">
        <w:rPr>
          <w:rFonts w:ascii="Tahoma" w:hAnsi="Tahoma" w:cs="Tahoma"/>
          <w:i/>
          <w:iCs/>
          <w:sz w:val="20"/>
          <w:u w:val="single"/>
        </w:rPr>
        <w:t>www.agricoltura.regione.lombardia.it</w:t>
      </w:r>
      <w:r>
        <w:rPr>
          <w:rFonts w:ascii="Tahoma" w:hAnsi="Tahoma" w:cs="Tahoma"/>
          <w:sz w:val="20"/>
        </w:rPr>
        <w:t xml:space="preserve"> nella sezione dedicata al SIARL, previa registrazione (il sistema rende disponibile agli utenti non registrati un modulo di registrazione da inviare per posta elettronica e, successivamente, la login e la password che permetteranno la presentazione della domanda di contributo per via telematica e l’accesso in visualizzazione al proprio fascicolo aziendale ed a tutti i procedimenti ad esso collegati); </w:t>
      </w:r>
      <w:r w:rsidRPr="00FD6360">
        <w:rPr>
          <w:rFonts w:ascii="Tahoma" w:hAnsi="Tahoma" w:cs="Tahoma"/>
          <w:sz w:val="20"/>
        </w:rPr>
        <w:t xml:space="preserve">oppure </w:t>
      </w:r>
      <w:r w:rsidRPr="00537B51">
        <w:rPr>
          <w:rFonts w:ascii="Tahoma" w:hAnsi="Tahoma" w:cs="Tahoma"/>
          <w:sz w:val="20"/>
        </w:rPr>
        <w:t>tramite u</w:t>
      </w:r>
      <w:r w:rsidRPr="00537B51">
        <w:rPr>
          <w:rFonts w:ascii="Tahoma" w:hAnsi="Tahoma" w:cs="Tahoma"/>
          <w:iCs/>
          <w:sz w:val="20"/>
        </w:rPr>
        <w:t>n soggetto abilitato, cui va attribuita spe</w:t>
      </w:r>
      <w:r w:rsidRPr="00537B51">
        <w:rPr>
          <w:rFonts w:ascii="Tahoma" w:hAnsi="Tahoma" w:cs="Tahoma"/>
          <w:sz w:val="20"/>
        </w:rPr>
        <w:t>cifica delega,</w:t>
      </w:r>
      <w:r w:rsidRPr="00FD6360">
        <w:rPr>
          <w:rFonts w:ascii="Tahoma" w:hAnsi="Tahoma" w:cs="Tahoma"/>
          <w:sz w:val="20"/>
        </w:rPr>
        <w:t xml:space="preserve"> con una procedura automatica gestita sul SIARL</w:t>
      </w:r>
      <w:r>
        <w:rPr>
          <w:rFonts w:ascii="Tahoma" w:hAnsi="Tahoma" w:cs="Tahoma"/>
          <w:sz w:val="20"/>
        </w:rPr>
        <w:t>;</w:t>
      </w:r>
    </w:p>
    <w:p w:rsidR="00185611" w:rsidRPr="00FD6360" w:rsidRDefault="00185611" w:rsidP="00B3662D">
      <w:pPr>
        <w:numPr>
          <w:ilvl w:val="0"/>
          <w:numId w:val="25"/>
        </w:numPr>
        <w:autoSpaceDE w:val="0"/>
        <w:autoSpaceDN w:val="0"/>
        <w:adjustRightInd w:val="0"/>
        <w:jc w:val="both"/>
        <w:rPr>
          <w:rFonts w:ascii="Tahoma" w:hAnsi="Tahoma" w:cs="Tahoma"/>
          <w:sz w:val="20"/>
        </w:rPr>
      </w:pPr>
      <w:r>
        <w:rPr>
          <w:rFonts w:ascii="Tahoma" w:hAnsi="Tahoma" w:cs="Tahoma"/>
          <w:sz w:val="20"/>
        </w:rPr>
        <w:t xml:space="preserve">accedere </w:t>
      </w:r>
      <w:r w:rsidRPr="00FD6360">
        <w:rPr>
          <w:rFonts w:ascii="Tahoma" w:hAnsi="Tahoma" w:cs="Tahoma"/>
          <w:sz w:val="20"/>
        </w:rPr>
        <w:t xml:space="preserve">al sito </w:t>
      </w:r>
      <w:r w:rsidRPr="00FD21F5">
        <w:rPr>
          <w:rFonts w:ascii="Tahoma" w:hAnsi="Tahoma" w:cs="Tahoma"/>
          <w:i/>
          <w:sz w:val="20"/>
          <w:u w:val="single"/>
        </w:rPr>
        <w:t>www.siarl.regione.lombardia.it</w:t>
      </w:r>
      <w:r>
        <w:rPr>
          <w:rFonts w:ascii="Tahoma" w:hAnsi="Tahoma" w:cs="Tahoma"/>
          <w:sz w:val="20"/>
        </w:rPr>
        <w:t>,</w:t>
      </w:r>
      <w:r w:rsidRPr="00FD6360">
        <w:rPr>
          <w:rFonts w:ascii="Tahoma" w:hAnsi="Tahoma" w:cs="Tahoma"/>
          <w:sz w:val="20"/>
        </w:rPr>
        <w:t xml:space="preserve"> </w:t>
      </w:r>
      <w:r>
        <w:rPr>
          <w:rFonts w:ascii="Tahoma" w:hAnsi="Tahoma" w:cs="Tahoma"/>
          <w:sz w:val="20"/>
        </w:rPr>
        <w:t xml:space="preserve">selezionare e </w:t>
      </w:r>
      <w:r w:rsidRPr="00FD6360">
        <w:rPr>
          <w:rFonts w:ascii="Tahoma" w:hAnsi="Tahoma" w:cs="Tahoma"/>
          <w:sz w:val="20"/>
        </w:rPr>
        <w:t>compila</w:t>
      </w:r>
      <w:r>
        <w:rPr>
          <w:rFonts w:ascii="Tahoma" w:hAnsi="Tahoma" w:cs="Tahoma"/>
          <w:sz w:val="20"/>
        </w:rPr>
        <w:t>re il</w:t>
      </w:r>
      <w:r w:rsidRPr="00FD6360">
        <w:rPr>
          <w:rFonts w:ascii="Tahoma" w:hAnsi="Tahoma" w:cs="Tahoma"/>
          <w:sz w:val="20"/>
        </w:rPr>
        <w:t xml:space="preserve"> modello di domanda per la misura </w:t>
      </w:r>
      <w:r w:rsidR="006432CF">
        <w:rPr>
          <w:rFonts w:ascii="Tahoma" w:hAnsi="Tahoma" w:cs="Tahoma"/>
          <w:sz w:val="20"/>
        </w:rPr>
        <w:t>124</w:t>
      </w:r>
      <w:r w:rsidRPr="00FD6360">
        <w:rPr>
          <w:rFonts w:ascii="Tahoma" w:hAnsi="Tahoma" w:cs="Tahoma"/>
          <w:sz w:val="20"/>
        </w:rPr>
        <w:t>;</w:t>
      </w:r>
    </w:p>
    <w:p w:rsidR="006432CF" w:rsidRPr="006432CF" w:rsidRDefault="00185611" w:rsidP="00B3662D">
      <w:pPr>
        <w:numPr>
          <w:ilvl w:val="0"/>
          <w:numId w:val="25"/>
        </w:numPr>
        <w:autoSpaceDE w:val="0"/>
        <w:autoSpaceDN w:val="0"/>
        <w:adjustRightInd w:val="0"/>
        <w:jc w:val="both"/>
        <w:rPr>
          <w:rFonts w:ascii="Tahoma" w:hAnsi="Tahoma"/>
          <w:sz w:val="20"/>
        </w:rPr>
      </w:pPr>
      <w:r w:rsidRPr="006432CF">
        <w:rPr>
          <w:rFonts w:ascii="Tahoma" w:hAnsi="Tahoma" w:cs="Tahoma"/>
          <w:sz w:val="20"/>
        </w:rPr>
        <w:t xml:space="preserve">compilare on-line anche la scheda della misura </w:t>
      </w:r>
      <w:r w:rsidR="006432CF" w:rsidRPr="006432CF">
        <w:rPr>
          <w:rFonts w:ascii="Tahoma" w:hAnsi="Tahoma" w:cs="Tahoma"/>
          <w:sz w:val="20"/>
        </w:rPr>
        <w:t>124</w:t>
      </w:r>
      <w:r w:rsidRPr="006432CF">
        <w:rPr>
          <w:rFonts w:ascii="Tahoma" w:hAnsi="Tahoma" w:cs="Tahoma"/>
          <w:sz w:val="20"/>
        </w:rPr>
        <w:t xml:space="preserve">, che comprende: </w:t>
      </w:r>
      <w:r w:rsidR="006432CF" w:rsidRPr="006432CF">
        <w:rPr>
          <w:rFonts w:ascii="Tahoma" w:hAnsi="Tahoma" w:cs="Tahoma"/>
          <w:sz w:val="20"/>
        </w:rPr>
        <w:t>le iniziative previste e il piano finanziario del progetto; un’autodichiarazione relativa ai requisiti posseduti; gli impegni assunti per la realizzazione del programma di investimento informazioni relative ai componenti del Raggruppamento (partner di progetto)</w:t>
      </w:r>
      <w:r w:rsidR="006432CF">
        <w:rPr>
          <w:rFonts w:ascii="Tahoma" w:hAnsi="Tahoma" w:cs="Tahoma"/>
          <w:sz w:val="20"/>
        </w:rPr>
        <w:t>.</w:t>
      </w:r>
    </w:p>
    <w:p w:rsidR="00185611" w:rsidRPr="006432CF" w:rsidRDefault="006432CF" w:rsidP="00B3662D">
      <w:pPr>
        <w:autoSpaceDE w:val="0"/>
        <w:autoSpaceDN w:val="0"/>
        <w:adjustRightInd w:val="0"/>
        <w:ind w:left="360"/>
        <w:jc w:val="both"/>
        <w:rPr>
          <w:rFonts w:ascii="Tahoma" w:hAnsi="Tahoma"/>
          <w:sz w:val="20"/>
        </w:rPr>
      </w:pPr>
      <w:r>
        <w:rPr>
          <w:rFonts w:ascii="Tahoma" w:hAnsi="Tahoma" w:cs="Tahoma"/>
          <w:sz w:val="20"/>
        </w:rPr>
        <w:lastRenderedPageBreak/>
        <w:t>I</w:t>
      </w:r>
      <w:r w:rsidR="00185611" w:rsidRPr="006432CF">
        <w:rPr>
          <w:rFonts w:ascii="Tahoma" w:hAnsi="Tahoma" w:cs="Tahoma"/>
          <w:sz w:val="20"/>
        </w:rPr>
        <w:t xml:space="preserve">l </w:t>
      </w:r>
      <w:r w:rsidR="00185611" w:rsidRPr="006432CF">
        <w:rPr>
          <w:rFonts w:ascii="Tahoma" w:hAnsi="Tahoma"/>
          <w:sz w:val="20"/>
        </w:rPr>
        <w:t>SIARL rilascia al richiedente una ricevuta che coincide con l’avvio del procedimento e l’avvenuta ricezione della domanda da parte dell’Organismo Delegato</w:t>
      </w:r>
      <w:r w:rsidR="00185611" w:rsidRPr="006432CF">
        <w:rPr>
          <w:rFonts w:ascii="Tahoma" w:hAnsi="Tahoma" w:cs="Tahoma"/>
          <w:sz w:val="20"/>
        </w:rPr>
        <w:t>;</w:t>
      </w:r>
    </w:p>
    <w:p w:rsidR="00185611" w:rsidRDefault="00185611" w:rsidP="00B3662D">
      <w:pPr>
        <w:numPr>
          <w:ilvl w:val="0"/>
          <w:numId w:val="25"/>
        </w:numPr>
        <w:autoSpaceDE w:val="0"/>
        <w:autoSpaceDN w:val="0"/>
        <w:adjustRightInd w:val="0"/>
        <w:jc w:val="both"/>
        <w:rPr>
          <w:rFonts w:ascii="Tahoma" w:hAnsi="Tahoma" w:cs="Tahoma"/>
          <w:sz w:val="20"/>
        </w:rPr>
      </w:pPr>
      <w:r>
        <w:rPr>
          <w:rFonts w:ascii="Tahoma" w:hAnsi="Tahoma" w:cs="Tahoma"/>
          <w:sz w:val="20"/>
        </w:rPr>
        <w:t>stampare la domanda e la scheda di misura e firmare entrambe in originale;</w:t>
      </w:r>
    </w:p>
    <w:p w:rsidR="006432CF" w:rsidRDefault="00185611" w:rsidP="00B3662D">
      <w:pPr>
        <w:numPr>
          <w:ilvl w:val="0"/>
          <w:numId w:val="25"/>
        </w:numPr>
        <w:autoSpaceDE w:val="0"/>
        <w:autoSpaceDN w:val="0"/>
        <w:adjustRightInd w:val="0"/>
        <w:jc w:val="both"/>
        <w:rPr>
          <w:rFonts w:ascii="Tahoma" w:hAnsi="Tahoma" w:cs="Tahoma"/>
          <w:sz w:val="20"/>
        </w:rPr>
      </w:pPr>
      <w:r>
        <w:rPr>
          <w:rFonts w:ascii="Tahoma" w:hAnsi="Tahoma" w:cs="Tahoma"/>
          <w:sz w:val="20"/>
        </w:rPr>
        <w:t xml:space="preserve">far pervenire </w:t>
      </w:r>
      <w:r w:rsidRPr="00A671B9">
        <w:rPr>
          <w:rFonts w:ascii="Tahoma" w:hAnsi="Tahoma" w:cs="Tahoma"/>
          <w:sz w:val="20"/>
        </w:rPr>
        <w:t xml:space="preserve">la copia cartacea della domanda </w:t>
      </w:r>
      <w:r w:rsidRPr="00BE2CCB">
        <w:rPr>
          <w:rFonts w:ascii="Tahoma" w:hAnsi="Tahoma" w:cs="Tahoma"/>
          <w:sz w:val="20"/>
        </w:rPr>
        <w:t>e</w:t>
      </w:r>
      <w:r w:rsidRPr="00A671B9">
        <w:rPr>
          <w:rFonts w:ascii="Tahoma" w:hAnsi="Tahoma" w:cs="Tahoma"/>
          <w:sz w:val="20"/>
        </w:rPr>
        <w:t xml:space="preserve"> della scheda di </w:t>
      </w:r>
      <w:r w:rsidRPr="00BE2CCB">
        <w:rPr>
          <w:rFonts w:ascii="Tahoma" w:hAnsi="Tahoma" w:cs="Tahoma"/>
          <w:sz w:val="20"/>
        </w:rPr>
        <w:t>misura</w:t>
      </w:r>
      <w:r w:rsidRPr="00A671B9">
        <w:rPr>
          <w:rFonts w:ascii="Tahoma" w:hAnsi="Tahoma" w:cs="Tahoma"/>
          <w:sz w:val="20"/>
        </w:rPr>
        <w:t xml:space="preserve"> e la documentazione di cui al successivo </w:t>
      </w:r>
      <w:r>
        <w:rPr>
          <w:rFonts w:ascii="Tahoma" w:hAnsi="Tahoma" w:cs="Tahoma"/>
          <w:sz w:val="20"/>
        </w:rPr>
        <w:t xml:space="preserve">paragrafo, </w:t>
      </w:r>
      <w:r w:rsidRPr="00BE2CCB">
        <w:rPr>
          <w:rFonts w:ascii="Tahoma" w:hAnsi="Tahoma" w:cs="Tahoma"/>
          <w:sz w:val="20"/>
        </w:rPr>
        <w:t>entro</w:t>
      </w:r>
      <w:r>
        <w:rPr>
          <w:rFonts w:ascii="Tahoma" w:hAnsi="Tahoma" w:cs="Tahoma"/>
          <w:sz w:val="20"/>
        </w:rPr>
        <w:t xml:space="preserve"> </w:t>
      </w:r>
      <w:r w:rsidRPr="00A671B9">
        <w:rPr>
          <w:rFonts w:ascii="Tahoma" w:hAnsi="Tahoma" w:cs="Tahoma"/>
          <w:sz w:val="20"/>
        </w:rPr>
        <w:t xml:space="preserve">10 giorni di calendario dall’invio telematico della domanda, </w:t>
      </w:r>
      <w:r w:rsidR="006432CF">
        <w:rPr>
          <w:rFonts w:ascii="Tahoma" w:hAnsi="Tahoma" w:cs="Tahoma"/>
          <w:sz w:val="20"/>
        </w:rPr>
        <w:t xml:space="preserve">alla Direzione Generale Agricoltura - Via </w:t>
      </w:r>
      <w:proofErr w:type="spellStart"/>
      <w:r w:rsidR="006432CF">
        <w:rPr>
          <w:rFonts w:ascii="Tahoma" w:hAnsi="Tahoma" w:cs="Tahoma"/>
          <w:sz w:val="20"/>
        </w:rPr>
        <w:t>Pola</w:t>
      </w:r>
      <w:proofErr w:type="spellEnd"/>
      <w:r w:rsidR="006432CF">
        <w:rPr>
          <w:rFonts w:ascii="Tahoma" w:hAnsi="Tahoma" w:cs="Tahoma"/>
          <w:sz w:val="20"/>
        </w:rPr>
        <w:t xml:space="preserve"> 12/14 – 20124 Milano ed inoltrata alla stessa o ai protocolli federati, ai seguenti indirizzi:</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BERGAMO</w:t>
      </w:r>
      <w:r>
        <w:rPr>
          <w:rFonts w:ascii="Tahoma" w:hAnsi="Tahoma" w:cs="Tahoma"/>
          <w:sz w:val="20"/>
        </w:rPr>
        <w:tab/>
        <w:t>Via XX settembre 18/A</w:t>
      </w:r>
      <w:r>
        <w:rPr>
          <w:rFonts w:ascii="Tahoma" w:hAnsi="Tahoma" w:cs="Tahoma"/>
          <w:sz w:val="20"/>
        </w:rPr>
        <w:tab/>
      </w:r>
      <w:r>
        <w:rPr>
          <w:rFonts w:ascii="Tahoma" w:hAnsi="Tahoma" w:cs="Tahoma"/>
          <w:sz w:val="20"/>
        </w:rPr>
        <w:tab/>
      </w:r>
      <w:r>
        <w:rPr>
          <w:rFonts w:ascii="Tahoma" w:hAnsi="Tahoma" w:cs="Tahoma"/>
          <w:sz w:val="20"/>
        </w:rPr>
        <w:tab/>
        <w:t xml:space="preserve">24100 </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BRESCIA</w:t>
      </w:r>
      <w:r>
        <w:rPr>
          <w:rFonts w:ascii="Tahoma" w:hAnsi="Tahoma" w:cs="Tahoma"/>
          <w:sz w:val="20"/>
        </w:rPr>
        <w:tab/>
      </w:r>
      <w:r>
        <w:rPr>
          <w:rFonts w:ascii="Tahoma" w:hAnsi="Tahoma" w:cs="Tahoma"/>
          <w:sz w:val="20"/>
        </w:rPr>
        <w:tab/>
        <w:t>Via Dalmazia, 92/94</w:t>
      </w:r>
      <w:r>
        <w:rPr>
          <w:rFonts w:ascii="Tahoma" w:hAnsi="Tahoma" w:cs="Tahoma"/>
          <w:sz w:val="20"/>
        </w:rPr>
        <w:tab/>
      </w:r>
      <w:r>
        <w:rPr>
          <w:rFonts w:ascii="Tahoma" w:hAnsi="Tahoma" w:cs="Tahoma"/>
          <w:sz w:val="20"/>
        </w:rPr>
        <w:tab/>
        <w:t>-</w:t>
      </w:r>
      <w:r>
        <w:rPr>
          <w:rFonts w:ascii="Tahoma" w:hAnsi="Tahoma" w:cs="Tahoma"/>
          <w:sz w:val="20"/>
        </w:rPr>
        <w:tab/>
        <w:t>25100</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COMO</w:t>
      </w:r>
      <w:r>
        <w:rPr>
          <w:rFonts w:ascii="Tahoma" w:hAnsi="Tahoma" w:cs="Tahoma"/>
          <w:sz w:val="20"/>
        </w:rPr>
        <w:tab/>
      </w:r>
      <w:r>
        <w:rPr>
          <w:rFonts w:ascii="Tahoma" w:hAnsi="Tahoma" w:cs="Tahoma"/>
          <w:sz w:val="20"/>
        </w:rPr>
        <w:tab/>
        <w:t>Via Einaudi, 1</w:t>
      </w:r>
      <w:r>
        <w:rPr>
          <w:rFonts w:ascii="Tahoma" w:hAnsi="Tahoma" w:cs="Tahoma"/>
          <w:sz w:val="20"/>
        </w:rPr>
        <w:tab/>
      </w:r>
      <w:r>
        <w:rPr>
          <w:rFonts w:ascii="Tahoma" w:hAnsi="Tahoma" w:cs="Tahoma"/>
          <w:sz w:val="20"/>
        </w:rPr>
        <w:tab/>
      </w:r>
      <w:r>
        <w:rPr>
          <w:rFonts w:ascii="Tahoma" w:hAnsi="Tahoma" w:cs="Tahoma"/>
          <w:sz w:val="20"/>
        </w:rPr>
        <w:tab/>
        <w:t>-</w:t>
      </w:r>
      <w:r>
        <w:rPr>
          <w:rFonts w:ascii="Tahoma" w:hAnsi="Tahoma" w:cs="Tahoma"/>
          <w:sz w:val="20"/>
        </w:rPr>
        <w:tab/>
        <w:t>22100</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CREMONA</w:t>
      </w:r>
      <w:r>
        <w:rPr>
          <w:rFonts w:ascii="Tahoma" w:hAnsi="Tahoma" w:cs="Tahoma"/>
          <w:sz w:val="20"/>
        </w:rPr>
        <w:tab/>
        <w:t>Via Dante, 136</w:t>
      </w:r>
      <w:r>
        <w:rPr>
          <w:rFonts w:ascii="Tahoma" w:hAnsi="Tahoma" w:cs="Tahoma"/>
          <w:sz w:val="20"/>
        </w:rPr>
        <w:tab/>
      </w:r>
      <w:r>
        <w:rPr>
          <w:rFonts w:ascii="Tahoma" w:hAnsi="Tahoma" w:cs="Tahoma"/>
          <w:sz w:val="20"/>
        </w:rPr>
        <w:tab/>
      </w:r>
      <w:r>
        <w:rPr>
          <w:rFonts w:ascii="Tahoma" w:hAnsi="Tahoma" w:cs="Tahoma"/>
          <w:sz w:val="20"/>
        </w:rPr>
        <w:tab/>
        <w:t>-</w:t>
      </w:r>
      <w:r>
        <w:rPr>
          <w:rFonts w:ascii="Tahoma" w:hAnsi="Tahoma" w:cs="Tahoma"/>
          <w:sz w:val="20"/>
        </w:rPr>
        <w:tab/>
        <w:t>26100</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LECCO</w:t>
      </w:r>
      <w:r>
        <w:rPr>
          <w:rFonts w:ascii="Tahoma" w:hAnsi="Tahoma" w:cs="Tahoma"/>
          <w:sz w:val="20"/>
        </w:rPr>
        <w:tab/>
      </w:r>
      <w:r>
        <w:rPr>
          <w:rFonts w:ascii="Tahoma" w:hAnsi="Tahoma" w:cs="Tahoma"/>
          <w:sz w:val="20"/>
        </w:rPr>
        <w:tab/>
        <w:t>C.so Promessi Sposi, 132</w:t>
      </w:r>
      <w:r w:rsidR="00F660CD">
        <w:rPr>
          <w:rFonts w:ascii="Tahoma" w:hAnsi="Tahoma" w:cs="Tahoma"/>
          <w:sz w:val="20"/>
        </w:rPr>
        <w:tab/>
      </w:r>
      <w:r>
        <w:rPr>
          <w:rFonts w:ascii="Tahoma" w:hAnsi="Tahoma" w:cs="Tahoma"/>
          <w:sz w:val="20"/>
        </w:rPr>
        <w:tab/>
      </w:r>
      <w:r>
        <w:rPr>
          <w:rFonts w:ascii="Tahoma" w:hAnsi="Tahoma" w:cs="Tahoma"/>
          <w:sz w:val="20"/>
        </w:rPr>
        <w:tab/>
        <w:t>22053</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LODI</w:t>
      </w:r>
      <w:r>
        <w:rPr>
          <w:rFonts w:ascii="Tahoma" w:hAnsi="Tahoma" w:cs="Tahoma"/>
          <w:sz w:val="20"/>
        </w:rPr>
        <w:tab/>
      </w:r>
      <w:r>
        <w:rPr>
          <w:rFonts w:ascii="Tahoma" w:hAnsi="Tahoma" w:cs="Tahoma"/>
          <w:sz w:val="20"/>
        </w:rPr>
        <w:tab/>
        <w:t xml:space="preserve">Via </w:t>
      </w:r>
      <w:proofErr w:type="spellStart"/>
      <w:r>
        <w:rPr>
          <w:rFonts w:ascii="Tahoma" w:hAnsi="Tahoma" w:cs="Tahoma"/>
          <w:sz w:val="20"/>
        </w:rPr>
        <w:t>Haussmann</w:t>
      </w:r>
      <w:proofErr w:type="spellEnd"/>
      <w:r>
        <w:rPr>
          <w:rFonts w:ascii="Tahoma" w:hAnsi="Tahoma" w:cs="Tahoma"/>
          <w:sz w:val="20"/>
        </w:rPr>
        <w:t>, 11</w:t>
      </w:r>
      <w:r>
        <w:rPr>
          <w:rFonts w:ascii="Tahoma" w:hAnsi="Tahoma" w:cs="Tahoma"/>
          <w:sz w:val="20"/>
        </w:rPr>
        <w:tab/>
      </w:r>
      <w:r>
        <w:rPr>
          <w:rFonts w:ascii="Tahoma" w:hAnsi="Tahoma" w:cs="Tahoma"/>
          <w:sz w:val="20"/>
        </w:rPr>
        <w:tab/>
        <w:t>-</w:t>
      </w:r>
      <w:r>
        <w:rPr>
          <w:rFonts w:ascii="Tahoma" w:hAnsi="Tahoma" w:cs="Tahoma"/>
          <w:sz w:val="20"/>
        </w:rPr>
        <w:tab/>
        <w:t>20075</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MANTOVA</w:t>
      </w:r>
      <w:r>
        <w:rPr>
          <w:rFonts w:ascii="Tahoma" w:hAnsi="Tahoma" w:cs="Tahoma"/>
          <w:sz w:val="20"/>
        </w:rPr>
        <w:tab/>
        <w:t>C.so Vittorio Emanuele 57</w:t>
      </w:r>
      <w:r>
        <w:rPr>
          <w:rFonts w:ascii="Tahoma" w:hAnsi="Tahoma" w:cs="Tahoma"/>
          <w:sz w:val="20"/>
        </w:rPr>
        <w:tab/>
        <w:t>-</w:t>
      </w:r>
      <w:r>
        <w:rPr>
          <w:rFonts w:ascii="Tahoma" w:hAnsi="Tahoma" w:cs="Tahoma"/>
          <w:sz w:val="20"/>
        </w:rPr>
        <w:tab/>
        <w:t>46100</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MILANO</w:t>
      </w:r>
      <w:r>
        <w:rPr>
          <w:rFonts w:ascii="Tahoma" w:hAnsi="Tahoma" w:cs="Tahoma"/>
          <w:sz w:val="20"/>
        </w:rPr>
        <w:tab/>
      </w:r>
      <w:r>
        <w:rPr>
          <w:rFonts w:ascii="Tahoma" w:hAnsi="Tahoma" w:cs="Tahoma"/>
          <w:sz w:val="20"/>
        </w:rPr>
        <w:tab/>
        <w:t xml:space="preserve">Via </w:t>
      </w:r>
      <w:proofErr w:type="spellStart"/>
      <w:r>
        <w:rPr>
          <w:rFonts w:ascii="Tahoma" w:hAnsi="Tahoma" w:cs="Tahoma"/>
          <w:sz w:val="20"/>
        </w:rPr>
        <w:t>Taramelli</w:t>
      </w:r>
      <w:proofErr w:type="spellEnd"/>
      <w:r>
        <w:rPr>
          <w:rFonts w:ascii="Tahoma" w:hAnsi="Tahoma" w:cs="Tahoma"/>
          <w:sz w:val="20"/>
        </w:rPr>
        <w:t xml:space="preserve"> 20</w:t>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t>20124</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MONZA</w:t>
      </w:r>
      <w:r>
        <w:rPr>
          <w:rFonts w:ascii="Tahoma" w:hAnsi="Tahoma" w:cs="Tahoma"/>
          <w:sz w:val="20"/>
        </w:rPr>
        <w:tab/>
      </w:r>
      <w:r>
        <w:rPr>
          <w:rFonts w:ascii="Tahoma" w:hAnsi="Tahoma" w:cs="Tahoma"/>
          <w:sz w:val="20"/>
        </w:rPr>
        <w:tab/>
        <w:t xml:space="preserve">P.za </w:t>
      </w:r>
      <w:proofErr w:type="spellStart"/>
      <w:r>
        <w:rPr>
          <w:rFonts w:ascii="Tahoma" w:hAnsi="Tahoma" w:cs="Tahoma"/>
          <w:sz w:val="20"/>
        </w:rPr>
        <w:t>Cambiaghi</w:t>
      </w:r>
      <w:proofErr w:type="spellEnd"/>
      <w:r>
        <w:rPr>
          <w:rFonts w:ascii="Tahoma" w:hAnsi="Tahoma" w:cs="Tahoma"/>
          <w:sz w:val="20"/>
        </w:rPr>
        <w:t>, 3</w:t>
      </w:r>
      <w:r>
        <w:rPr>
          <w:rFonts w:ascii="Tahoma" w:hAnsi="Tahoma" w:cs="Tahoma"/>
          <w:sz w:val="20"/>
        </w:rPr>
        <w:tab/>
      </w:r>
      <w:r>
        <w:rPr>
          <w:rFonts w:ascii="Tahoma" w:hAnsi="Tahoma" w:cs="Tahoma"/>
          <w:sz w:val="20"/>
        </w:rPr>
        <w:tab/>
      </w:r>
      <w:r>
        <w:rPr>
          <w:rFonts w:ascii="Tahoma" w:hAnsi="Tahoma" w:cs="Tahoma"/>
          <w:sz w:val="20"/>
        </w:rPr>
        <w:tab/>
        <w:t>-</w:t>
      </w:r>
      <w:r>
        <w:rPr>
          <w:rFonts w:ascii="Tahoma" w:hAnsi="Tahoma" w:cs="Tahoma"/>
          <w:sz w:val="20"/>
        </w:rPr>
        <w:tab/>
        <w:t>20052</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PAVIA</w:t>
      </w:r>
      <w:r>
        <w:rPr>
          <w:rFonts w:ascii="Tahoma" w:hAnsi="Tahoma" w:cs="Tahoma"/>
          <w:sz w:val="20"/>
        </w:rPr>
        <w:tab/>
      </w:r>
      <w:r>
        <w:rPr>
          <w:rFonts w:ascii="Tahoma" w:hAnsi="Tahoma" w:cs="Tahoma"/>
          <w:sz w:val="20"/>
        </w:rPr>
        <w:tab/>
        <w:t>Viale Cesare Battisti, 150</w:t>
      </w:r>
      <w:r>
        <w:rPr>
          <w:rFonts w:ascii="Tahoma" w:hAnsi="Tahoma" w:cs="Tahoma"/>
          <w:sz w:val="20"/>
        </w:rPr>
        <w:tab/>
        <w:t>-</w:t>
      </w:r>
      <w:r>
        <w:rPr>
          <w:rFonts w:ascii="Tahoma" w:hAnsi="Tahoma" w:cs="Tahoma"/>
          <w:sz w:val="20"/>
        </w:rPr>
        <w:tab/>
      </w:r>
      <w:r>
        <w:rPr>
          <w:rFonts w:ascii="Tahoma" w:hAnsi="Tahoma" w:cs="Tahoma"/>
          <w:sz w:val="20"/>
        </w:rPr>
        <w:tab/>
        <w:t>27100</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SONDRIO</w:t>
      </w:r>
      <w:r>
        <w:rPr>
          <w:rFonts w:ascii="Tahoma" w:hAnsi="Tahoma" w:cs="Tahoma"/>
          <w:sz w:val="20"/>
        </w:rPr>
        <w:tab/>
        <w:t>Via del Gesù, 17</w:t>
      </w:r>
      <w:r>
        <w:rPr>
          <w:rFonts w:ascii="Tahoma" w:hAnsi="Tahoma" w:cs="Tahoma"/>
          <w:sz w:val="20"/>
        </w:rPr>
        <w:tab/>
      </w:r>
      <w:r>
        <w:rPr>
          <w:rFonts w:ascii="Tahoma" w:hAnsi="Tahoma" w:cs="Tahoma"/>
          <w:sz w:val="20"/>
        </w:rPr>
        <w:tab/>
        <w:t>-</w:t>
      </w:r>
      <w:r>
        <w:rPr>
          <w:rFonts w:ascii="Tahoma" w:hAnsi="Tahoma" w:cs="Tahoma"/>
          <w:sz w:val="20"/>
        </w:rPr>
        <w:tab/>
      </w:r>
      <w:r>
        <w:rPr>
          <w:rFonts w:ascii="Tahoma" w:hAnsi="Tahoma" w:cs="Tahoma"/>
          <w:sz w:val="20"/>
        </w:rPr>
        <w:tab/>
        <w:t>23100</w:t>
      </w:r>
    </w:p>
    <w:p w:rsidR="006432CF" w:rsidRDefault="006432CF" w:rsidP="00B3662D">
      <w:pPr>
        <w:pStyle w:val="Corpodeltesto"/>
        <w:keepNext/>
        <w:tabs>
          <w:tab w:val="left" w:pos="-1275"/>
          <w:tab w:val="left" w:pos="-709"/>
          <w:tab w:val="left" w:pos="-14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ind w:left="709"/>
        <w:rPr>
          <w:rFonts w:ascii="Tahoma" w:hAnsi="Tahoma" w:cs="Tahoma"/>
          <w:sz w:val="20"/>
        </w:rPr>
      </w:pPr>
      <w:r>
        <w:rPr>
          <w:rFonts w:ascii="Tahoma" w:hAnsi="Tahoma" w:cs="Tahoma"/>
          <w:sz w:val="20"/>
        </w:rPr>
        <w:t>VARESE</w:t>
      </w:r>
      <w:r>
        <w:rPr>
          <w:rFonts w:ascii="Tahoma" w:hAnsi="Tahoma" w:cs="Tahoma"/>
          <w:sz w:val="20"/>
        </w:rPr>
        <w:tab/>
      </w:r>
      <w:r>
        <w:rPr>
          <w:rFonts w:ascii="Tahoma" w:hAnsi="Tahoma" w:cs="Tahoma"/>
          <w:sz w:val="20"/>
        </w:rPr>
        <w:tab/>
        <w:t xml:space="preserve">Via </w:t>
      </w:r>
      <w:proofErr w:type="spellStart"/>
      <w:r>
        <w:rPr>
          <w:rFonts w:ascii="Tahoma" w:hAnsi="Tahoma" w:cs="Tahoma"/>
          <w:sz w:val="20"/>
        </w:rPr>
        <w:t>Belforte</w:t>
      </w:r>
      <w:proofErr w:type="spellEnd"/>
      <w:r>
        <w:rPr>
          <w:rFonts w:ascii="Tahoma" w:hAnsi="Tahoma" w:cs="Tahoma"/>
          <w:sz w:val="20"/>
        </w:rPr>
        <w:t xml:space="preserve"> 22</w:t>
      </w:r>
      <w:r>
        <w:rPr>
          <w:rFonts w:ascii="Tahoma" w:hAnsi="Tahoma" w:cs="Tahoma"/>
          <w:sz w:val="20"/>
        </w:rPr>
        <w:tab/>
      </w:r>
      <w:r>
        <w:rPr>
          <w:rFonts w:ascii="Tahoma" w:hAnsi="Tahoma" w:cs="Tahoma"/>
          <w:sz w:val="20"/>
        </w:rPr>
        <w:tab/>
      </w:r>
      <w:r>
        <w:rPr>
          <w:rFonts w:ascii="Tahoma" w:hAnsi="Tahoma" w:cs="Tahoma"/>
          <w:sz w:val="20"/>
        </w:rPr>
        <w:tab/>
        <w:t>-</w:t>
      </w:r>
      <w:r>
        <w:rPr>
          <w:rFonts w:ascii="Tahoma" w:hAnsi="Tahoma" w:cs="Tahoma"/>
          <w:sz w:val="20"/>
        </w:rPr>
        <w:tab/>
        <w:t>21100</w:t>
      </w:r>
    </w:p>
    <w:p w:rsidR="00185611" w:rsidRDefault="00185611" w:rsidP="00B3662D">
      <w:pPr>
        <w:pStyle w:val="Corpodeltesto"/>
        <w:keepNext/>
        <w:tabs>
          <w:tab w:val="left" w:pos="-1275"/>
          <w:tab w:val="left" w:pos="-709"/>
          <w:tab w:val="left" w:pos="-143"/>
          <w:tab w:val="left" w:pos="42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rPr>
          <w:rFonts w:ascii="Tahoma" w:hAnsi="Tahoma" w:cs="Tahoma"/>
          <w:sz w:val="20"/>
        </w:rPr>
      </w:pPr>
    </w:p>
    <w:p w:rsidR="009A004B" w:rsidRDefault="009A004B" w:rsidP="00B3662D">
      <w:pPr>
        <w:pStyle w:val="Corpodeltesto2"/>
        <w:tabs>
          <w:tab w:val="clear" w:pos="709"/>
        </w:tabs>
        <w:ind w:left="360"/>
        <w:rPr>
          <w:rFonts w:ascii="Tahoma" w:hAnsi="Tahoma" w:cs="Tahoma"/>
          <w:smallCaps w:val="0"/>
          <w:sz w:val="20"/>
        </w:rPr>
      </w:pPr>
    </w:p>
    <w:p w:rsidR="009A004B" w:rsidRDefault="009A004B" w:rsidP="00B3662D">
      <w:pPr>
        <w:pStyle w:val="Corpodeltesto2"/>
        <w:tabs>
          <w:tab w:val="clear" w:pos="709"/>
        </w:tabs>
        <w:rPr>
          <w:rFonts w:ascii="Tahoma" w:hAnsi="Tahoma" w:cs="Tahoma"/>
          <w:smallCaps w:val="0"/>
          <w:sz w:val="20"/>
        </w:rPr>
      </w:pPr>
      <w:r>
        <w:rPr>
          <w:rFonts w:ascii="Tahoma" w:hAnsi="Tahoma" w:cs="Tahoma"/>
          <w:smallCaps w:val="0"/>
          <w:sz w:val="20"/>
        </w:rPr>
        <w:t>Per le domande presentate a mano, il rispetto dei termini è attestato dalla data di arrivo registrata con il numero di protocollo o con il timbro di ricezione.</w:t>
      </w:r>
    </w:p>
    <w:p w:rsidR="009A004B" w:rsidRDefault="009A004B" w:rsidP="00B3662D">
      <w:pPr>
        <w:pStyle w:val="Corpodeltesto2"/>
        <w:rPr>
          <w:rFonts w:ascii="Tahoma" w:hAnsi="Tahoma" w:cs="Tahoma"/>
          <w:smallCaps w:val="0"/>
          <w:sz w:val="20"/>
        </w:rPr>
      </w:pPr>
      <w:r>
        <w:rPr>
          <w:rFonts w:ascii="Tahoma" w:hAnsi="Tahoma" w:cs="Tahoma"/>
          <w:smallCaps w:val="0"/>
          <w:sz w:val="20"/>
        </w:rPr>
        <w:t>Per le domande inviate per posta, fa fede il timbro postale di spedizione.</w:t>
      </w:r>
    </w:p>
    <w:p w:rsidR="009A004B" w:rsidRDefault="009A004B">
      <w:pPr>
        <w:pStyle w:val="Corpodeltesto"/>
        <w:tabs>
          <w:tab w:val="left" w:pos="-1275"/>
          <w:tab w:val="left" w:pos="-709"/>
          <w:tab w:val="left" w:pos="-143"/>
          <w:tab w:val="left" w:pos="42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rPr>
          <w:rFonts w:ascii="Tahoma" w:hAnsi="Tahoma" w:cs="Tahoma"/>
          <w:sz w:val="20"/>
        </w:rPr>
      </w:pPr>
    </w:p>
    <w:p w:rsidR="009A004B" w:rsidRDefault="009A004B">
      <w:pPr>
        <w:pStyle w:val="Titolo2"/>
        <w:rPr>
          <w:rFonts w:ascii="Tahoma" w:hAnsi="Tahoma" w:cs="Tahoma"/>
          <w:sz w:val="20"/>
        </w:rPr>
      </w:pPr>
      <w:bookmarkStart w:id="30" w:name="_Toc255836138"/>
      <w:r>
        <w:rPr>
          <w:rFonts w:ascii="Tahoma" w:hAnsi="Tahoma" w:cs="Tahoma"/>
          <w:sz w:val="20"/>
        </w:rPr>
        <w:t>1</w:t>
      </w:r>
      <w:r w:rsidR="00A16E0D">
        <w:rPr>
          <w:rFonts w:ascii="Tahoma" w:hAnsi="Tahoma" w:cs="Tahoma"/>
          <w:sz w:val="20"/>
        </w:rPr>
        <w:t>2</w:t>
      </w:r>
      <w:r>
        <w:rPr>
          <w:rFonts w:ascii="Tahoma" w:hAnsi="Tahoma" w:cs="Tahoma"/>
          <w:sz w:val="20"/>
        </w:rPr>
        <w:t>.3 Documentazione da presentare</w:t>
      </w:r>
      <w:bookmarkEnd w:id="30"/>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Copia cartacea della domanda e della scheda di Misura firmate in originale dal richiedente, con fotocopia di documento di identità;</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autodichiarazione resa da ogni componente del raggruppamento (o dai soggetti che lo costituiranno) relativa ai requisiti di ammissibilità posseduti;</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in caso di raggruppamenti da costituire, dichiarazione congiunta di impegno a costituirsi in raggruppamento temporaneo in caso di approvazione del progetto, e a conferire con unico atto mandato speciale con rappresentanza, ai sensi della normativa in vigore, al soggetto designato quale capofila con la medesima dichiarazione;</w:t>
      </w:r>
      <w:r w:rsidR="00305789">
        <w:rPr>
          <w:rFonts w:ascii="Tahoma" w:hAnsi="Tahoma" w:cs="Tahoma"/>
          <w:sz w:val="20"/>
          <w:szCs w:val="20"/>
        </w:rPr>
        <w:t xml:space="preserve"> copia dell’atto costitutivo deve essere presentata entro 60 giorni dal</w:t>
      </w:r>
      <w:r w:rsidR="008C20E9">
        <w:rPr>
          <w:rFonts w:ascii="Tahoma" w:hAnsi="Tahoma" w:cs="Tahoma"/>
          <w:sz w:val="20"/>
          <w:szCs w:val="20"/>
        </w:rPr>
        <w:t>la data di comunicazione dell’ammissione a finanziamento;</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in caso di raggruppamenti costituiti, copia dell’atto costitutivo e del mandato speciale con rappresentanza conferito all’impresa capofila contenente le prescrizioni previste dalla normativa vigente in tema di raggruppamenti temporanei. Nell’atto costitutivo del Raggruppamento, o in apposito atto separato sottoscritto dai tutti i componenti, deve essere disciplinato il regime di proprietà, utilizzo e diffusione dei risultati del progetto;</w:t>
      </w:r>
    </w:p>
    <w:p w:rsidR="006425DE" w:rsidRDefault="009A004B" w:rsidP="00FE6ADD">
      <w:pPr>
        <w:numPr>
          <w:ilvl w:val="0"/>
          <w:numId w:val="34"/>
        </w:numPr>
        <w:tabs>
          <w:tab w:val="clear" w:pos="720"/>
        </w:tabs>
        <w:ind w:left="426" w:hanging="426"/>
        <w:jc w:val="both"/>
        <w:rPr>
          <w:rFonts w:ascii="Tahoma" w:hAnsi="Tahoma" w:cs="Tahoma"/>
          <w:sz w:val="20"/>
          <w:szCs w:val="20"/>
        </w:rPr>
      </w:pPr>
      <w:r w:rsidRPr="006425DE">
        <w:rPr>
          <w:rFonts w:ascii="Tahoma" w:hAnsi="Tahoma" w:cs="Tahoma"/>
          <w:sz w:val="20"/>
          <w:szCs w:val="20"/>
        </w:rPr>
        <w:t xml:space="preserve">progetto redatto utilizzando il modello </w:t>
      </w:r>
      <w:r w:rsidR="006425DE" w:rsidRPr="006425DE">
        <w:rPr>
          <w:rFonts w:ascii="Tahoma" w:hAnsi="Tahoma" w:cs="Tahoma"/>
          <w:sz w:val="20"/>
          <w:szCs w:val="20"/>
        </w:rPr>
        <w:t>Allegato 1</w:t>
      </w:r>
      <w:r w:rsidR="006425DE">
        <w:rPr>
          <w:rFonts w:ascii="Tahoma" w:hAnsi="Tahoma" w:cs="Tahoma"/>
          <w:sz w:val="20"/>
          <w:szCs w:val="20"/>
        </w:rPr>
        <w:t>;</w:t>
      </w:r>
    </w:p>
    <w:p w:rsidR="009A004B" w:rsidRPr="006425DE" w:rsidRDefault="009A004B" w:rsidP="00FE6ADD">
      <w:pPr>
        <w:numPr>
          <w:ilvl w:val="0"/>
          <w:numId w:val="34"/>
        </w:numPr>
        <w:tabs>
          <w:tab w:val="clear" w:pos="720"/>
        </w:tabs>
        <w:ind w:left="426" w:hanging="426"/>
        <w:jc w:val="both"/>
        <w:rPr>
          <w:rFonts w:ascii="Tahoma" w:hAnsi="Tahoma" w:cs="Tahoma"/>
          <w:sz w:val="20"/>
          <w:szCs w:val="20"/>
        </w:rPr>
      </w:pPr>
      <w:r w:rsidRPr="006425DE">
        <w:rPr>
          <w:rFonts w:ascii="Tahoma" w:hAnsi="Tahoma" w:cs="Tahoma"/>
          <w:sz w:val="20"/>
          <w:szCs w:val="20"/>
        </w:rPr>
        <w:t>dichiarazione di impegno, resa congiuntamente da ogni componente del Raggruppamento, a garantire con risorse economiche proprie, la copertura finanziaria della parte di spese che non beneficia dell’aiuto; in caso di ricorso a prestiti allegare le comunicazioni di istituti di credito inerenti la copertura finanziaria;</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dichiarazione di impegno, resa dal Capofila o, in caso di Raggruppamento da costituire, da tutti i partecipanti, a tenere per tutte le transazioni relative al finanziamento un sistema contabile distinto o un apposito codice contabile;</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dichiarazione resa da ogni componente del Raggruppamento (o dai soggetti che lo costituiranno) di avere/non avere richiesto finanziamenti pubblici per il progetto oggetto della domanda, con l’impegno a rinunciare formalmente alle altre domande eventualmente in essere in caso di ammissione al finanziamento;</w:t>
      </w:r>
    </w:p>
    <w:p w:rsidR="009A004B" w:rsidRPr="0019163A" w:rsidRDefault="009A004B" w:rsidP="00FE6ADD">
      <w:pPr>
        <w:numPr>
          <w:ilvl w:val="0"/>
          <w:numId w:val="34"/>
        </w:numPr>
        <w:tabs>
          <w:tab w:val="clear" w:pos="720"/>
        </w:tabs>
        <w:ind w:left="426" w:hanging="426"/>
        <w:jc w:val="both"/>
        <w:rPr>
          <w:rFonts w:ascii="Tahoma" w:hAnsi="Tahoma" w:cs="Tahoma"/>
          <w:sz w:val="20"/>
          <w:szCs w:val="20"/>
        </w:rPr>
      </w:pPr>
      <w:r w:rsidRPr="0019163A">
        <w:rPr>
          <w:rFonts w:ascii="Tahoma" w:hAnsi="Tahoma" w:cs="Tahoma"/>
          <w:sz w:val="20"/>
          <w:szCs w:val="20"/>
        </w:rPr>
        <w:t xml:space="preserve">per il settore forestale, dichiarazione di rientrare nel cumulo massimo di aiuti previsto dal regime “de </w:t>
      </w:r>
      <w:proofErr w:type="spellStart"/>
      <w:r w:rsidRPr="0019163A">
        <w:rPr>
          <w:rFonts w:ascii="Tahoma" w:hAnsi="Tahoma" w:cs="Tahoma"/>
          <w:sz w:val="20"/>
          <w:szCs w:val="20"/>
        </w:rPr>
        <w:t>minimis</w:t>
      </w:r>
      <w:proofErr w:type="spellEnd"/>
      <w:r w:rsidRPr="0019163A">
        <w:rPr>
          <w:rFonts w:ascii="Tahoma" w:hAnsi="Tahoma" w:cs="Tahoma"/>
          <w:sz w:val="20"/>
          <w:szCs w:val="20"/>
        </w:rPr>
        <w:t xml:space="preserve">” (Reg. CE n 1998/2006 che prevede un massimo di </w:t>
      </w:r>
      <w:r w:rsidR="0019163A">
        <w:rPr>
          <w:rFonts w:ascii="Tahoma" w:hAnsi="Tahoma" w:cs="Tahoma"/>
          <w:sz w:val="20"/>
          <w:szCs w:val="20"/>
        </w:rPr>
        <w:t>2</w:t>
      </w:r>
      <w:r w:rsidRPr="0019163A">
        <w:rPr>
          <w:rFonts w:ascii="Tahoma" w:hAnsi="Tahoma" w:cs="Tahoma"/>
          <w:sz w:val="20"/>
          <w:szCs w:val="20"/>
        </w:rPr>
        <w:t>00.000 € di contributo pubblico nel triennio);</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per i settori vitivinicolo e olio d’oliva, dichiarazioni del rispetto dei requisiti indicati al punto 12;</w:t>
      </w:r>
    </w:p>
    <w:p w:rsidR="009A004B" w:rsidRDefault="00B3662D" w:rsidP="00FE6ADD">
      <w:pPr>
        <w:pStyle w:val="Corpodeltesto2"/>
        <w:tabs>
          <w:tab w:val="clear" w:pos="709"/>
          <w:tab w:val="left" w:pos="426"/>
        </w:tabs>
        <w:ind w:left="426" w:hanging="426"/>
        <w:rPr>
          <w:rFonts w:ascii="Tahoma" w:hAnsi="Tahoma" w:cs="Tahoma"/>
          <w:smallCaps w:val="0"/>
          <w:sz w:val="20"/>
        </w:rPr>
      </w:pPr>
      <w:r>
        <w:rPr>
          <w:rFonts w:ascii="Tahoma" w:hAnsi="Tahoma" w:cs="Tahoma"/>
          <w:smallCaps w:val="0"/>
          <w:sz w:val="20"/>
        </w:rPr>
        <w:tab/>
      </w:r>
      <w:r w:rsidR="009A004B">
        <w:rPr>
          <w:rFonts w:ascii="Tahoma" w:hAnsi="Tahoma" w:cs="Tahoma"/>
          <w:smallCaps w:val="0"/>
          <w:sz w:val="20"/>
        </w:rPr>
        <w:t>Per le imprese di trasformazione o commercializzazione partecipanti:</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dichiarazione attestante la circostanza che il soggetto richiedente non è Impresa in Difficoltà;</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 xml:space="preserve">dichiarazione attestante la tipologia d’impresa: microimpresa, piccola impresa, media impresa o grande impresa, secondo quanto definito dalla Raccomandazione 2003/362/CE (vedi nota 3); </w:t>
      </w:r>
    </w:p>
    <w:p w:rsidR="009A004B" w:rsidRDefault="00B3662D" w:rsidP="00FE6ADD">
      <w:pPr>
        <w:pStyle w:val="ELENCOPALLINIAMARGINE"/>
        <w:tabs>
          <w:tab w:val="left" w:pos="426"/>
        </w:tabs>
        <w:ind w:left="426" w:hanging="426"/>
        <w:rPr>
          <w:rFonts w:ascii="Tahoma" w:hAnsi="Tahoma" w:cs="Tahoma"/>
        </w:rPr>
      </w:pPr>
      <w:r>
        <w:rPr>
          <w:rFonts w:ascii="Tahoma" w:hAnsi="Tahoma" w:cs="Tahoma"/>
        </w:rPr>
        <w:tab/>
      </w:r>
      <w:r w:rsidR="009A004B">
        <w:rPr>
          <w:rFonts w:ascii="Tahoma" w:hAnsi="Tahoma" w:cs="Tahoma"/>
        </w:rPr>
        <w:t>Relativamente al progetto esecutivo:</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 xml:space="preserve">tre preventivi relativamente alle spese per l’acquisto di beni materiali (impianti, strumenti, macchinari, attrezzature), realizzazione di impianti pilota e per le spese di consulenza. Allegare apposita relazione tecnica o specificare il rimando ai dettagli di progetto, in cui sia debitamente motivata la scelta effettuata. Per acquisizioni </w:t>
      </w:r>
      <w:r>
        <w:rPr>
          <w:rFonts w:ascii="Tahoma" w:hAnsi="Tahoma" w:cs="Tahoma"/>
          <w:sz w:val="20"/>
          <w:szCs w:val="20"/>
        </w:rPr>
        <w:lastRenderedPageBreak/>
        <w:t>di beni, consulenze o interventi altamente specializzati, in alternativa ai preventivi è possibile fare riferimento, nella relazione tecnica o nel progetto, alle caratteristiche peculiari del soggetto offerente;</w:t>
      </w:r>
    </w:p>
    <w:p w:rsidR="009A004B" w:rsidRDefault="009A004B" w:rsidP="00FE6ADD">
      <w:pPr>
        <w:numPr>
          <w:ilvl w:val="0"/>
          <w:numId w:val="34"/>
        </w:numPr>
        <w:tabs>
          <w:tab w:val="clear" w:pos="720"/>
        </w:tabs>
        <w:ind w:left="426" w:hanging="426"/>
        <w:jc w:val="both"/>
        <w:rPr>
          <w:rFonts w:ascii="Tahoma" w:hAnsi="Tahoma" w:cs="Tahoma"/>
          <w:sz w:val="20"/>
          <w:szCs w:val="20"/>
        </w:rPr>
      </w:pPr>
      <w:r>
        <w:rPr>
          <w:rFonts w:ascii="Tahoma" w:hAnsi="Tahoma" w:cs="Tahoma"/>
          <w:sz w:val="20"/>
          <w:szCs w:val="20"/>
        </w:rPr>
        <w:t>dichiarazione di impegno di accettazione dell’incarico da parte del consulente.</w:t>
      </w:r>
    </w:p>
    <w:p w:rsidR="009A004B" w:rsidRDefault="009A004B" w:rsidP="00FE6ADD">
      <w:pPr>
        <w:tabs>
          <w:tab w:val="num" w:pos="4260"/>
        </w:tabs>
        <w:jc w:val="both"/>
        <w:rPr>
          <w:rFonts w:ascii="Tahoma" w:hAnsi="Tahoma" w:cs="Tahoma"/>
          <w:sz w:val="20"/>
          <w:szCs w:val="20"/>
        </w:rPr>
      </w:pPr>
      <w:r>
        <w:rPr>
          <w:rFonts w:ascii="Tahoma" w:hAnsi="Tahoma" w:cs="Tahoma"/>
          <w:sz w:val="20"/>
          <w:szCs w:val="20"/>
        </w:rPr>
        <w:t>Tutte le informazioni e/o i dati indicati in domanda e nella scheda di Misura sono resi ai sensi del DPR n. 445 del 28.12.2000, articoli 46 e 47, e costituiscono “dichiarazioni sostitutive di certificazione” e “dichiarazioni sostitutive dell’atto di notorietà”.</w:t>
      </w:r>
    </w:p>
    <w:p w:rsidR="009A004B" w:rsidRDefault="009A004B" w:rsidP="00FE6ADD">
      <w:pPr>
        <w:pStyle w:val="Corpodeltesto"/>
        <w:tabs>
          <w:tab w:val="left" w:pos="-1275"/>
          <w:tab w:val="left" w:pos="-709"/>
          <w:tab w:val="left" w:pos="-143"/>
          <w:tab w:val="left" w:pos="0"/>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rPr>
          <w:rFonts w:ascii="Tahoma" w:hAnsi="Tahoma" w:cs="Tahoma"/>
          <w:sz w:val="20"/>
        </w:rPr>
      </w:pPr>
      <w:r>
        <w:rPr>
          <w:rFonts w:ascii="Tahoma" w:hAnsi="Tahoma" w:cs="Tahoma"/>
          <w:sz w:val="20"/>
        </w:rPr>
        <w:t xml:space="preserve">I facsimile delle dichiarazioni richieste nel presente paragrafo </w:t>
      </w:r>
      <w:r w:rsidR="00D113DF">
        <w:rPr>
          <w:rFonts w:ascii="Tahoma" w:hAnsi="Tahoma" w:cs="Tahoma"/>
          <w:sz w:val="20"/>
        </w:rPr>
        <w:t>sono</w:t>
      </w:r>
      <w:r>
        <w:rPr>
          <w:rFonts w:ascii="Tahoma" w:hAnsi="Tahoma" w:cs="Tahoma"/>
          <w:sz w:val="20"/>
        </w:rPr>
        <w:t xml:space="preserve"> disponibili sul sito della Direzione Generale Agricoltura nella sezione dedicata al PSR 2007-2013.</w:t>
      </w:r>
    </w:p>
    <w:p w:rsidR="009A004B" w:rsidRDefault="009A004B">
      <w:pPr>
        <w:pStyle w:val="Corpodeltesto"/>
        <w:tabs>
          <w:tab w:val="left" w:pos="-1275"/>
          <w:tab w:val="left" w:pos="-709"/>
          <w:tab w:val="left" w:pos="-143"/>
          <w:tab w:val="left" w:pos="423"/>
          <w:tab w:val="left" w:pos="989"/>
          <w:tab w:val="left" w:pos="1555"/>
          <w:tab w:val="left" w:pos="2121"/>
          <w:tab w:val="left" w:pos="2687"/>
          <w:tab w:val="left" w:pos="3253"/>
          <w:tab w:val="left" w:pos="3819"/>
          <w:tab w:val="left" w:pos="4385"/>
          <w:tab w:val="left" w:pos="4951"/>
          <w:tab w:val="left" w:pos="5517"/>
          <w:tab w:val="left" w:pos="6083"/>
          <w:tab w:val="left" w:pos="6649"/>
          <w:tab w:val="left" w:pos="7215"/>
          <w:tab w:val="left" w:pos="7781"/>
          <w:tab w:val="left" w:pos="8347"/>
          <w:tab w:val="left" w:pos="8913"/>
        </w:tabs>
        <w:rPr>
          <w:rFonts w:ascii="Tahoma" w:hAnsi="Tahoma" w:cs="Tahoma"/>
          <w:sz w:val="20"/>
        </w:rPr>
      </w:pPr>
    </w:p>
    <w:p w:rsidR="009A004B" w:rsidRDefault="009A004B">
      <w:pPr>
        <w:pStyle w:val="Titolo1"/>
        <w:rPr>
          <w:rFonts w:ascii="Tahoma" w:hAnsi="Tahoma" w:cs="Tahoma"/>
          <w:sz w:val="20"/>
        </w:rPr>
      </w:pPr>
      <w:bookmarkStart w:id="31" w:name="_Toc255836139"/>
      <w:r>
        <w:rPr>
          <w:rFonts w:ascii="Tahoma" w:hAnsi="Tahoma" w:cs="Tahoma"/>
          <w:sz w:val="20"/>
        </w:rPr>
        <w:t>1</w:t>
      </w:r>
      <w:r w:rsidR="00A16E0D">
        <w:rPr>
          <w:rFonts w:ascii="Tahoma" w:hAnsi="Tahoma" w:cs="Tahoma"/>
          <w:sz w:val="20"/>
        </w:rPr>
        <w:t>3</w:t>
      </w:r>
      <w:r>
        <w:rPr>
          <w:rFonts w:ascii="Tahoma" w:hAnsi="Tahoma" w:cs="Tahoma"/>
          <w:sz w:val="20"/>
        </w:rPr>
        <w:t>. ISTRUTTORIA DELLA DOMANDA</w:t>
      </w:r>
      <w:bookmarkEnd w:id="27"/>
      <w:bookmarkEnd w:id="31"/>
    </w:p>
    <w:p w:rsidR="009A004B" w:rsidRDefault="009A004B" w:rsidP="00FE6ADD">
      <w:pPr>
        <w:pStyle w:val="Testodelblocco"/>
        <w:tabs>
          <w:tab w:val="clear" w:pos="426"/>
        </w:tabs>
        <w:spacing w:line="240" w:lineRule="auto"/>
        <w:ind w:left="0" w:right="0" w:firstLine="0"/>
        <w:rPr>
          <w:rFonts w:ascii="Tahoma" w:hAnsi="Tahoma" w:cs="Tahoma"/>
          <w:sz w:val="20"/>
        </w:rPr>
      </w:pPr>
      <w:r>
        <w:rPr>
          <w:rFonts w:ascii="Tahoma" w:hAnsi="Tahoma" w:cs="Tahoma"/>
          <w:sz w:val="20"/>
        </w:rPr>
        <w:t>Entro 90 giorni dalla data di scadenza per la presentazione della domanda, la Direzione Generale Agricoltura:</w:t>
      </w:r>
    </w:p>
    <w:p w:rsidR="009A004B" w:rsidRDefault="009A004B" w:rsidP="00B81CE7">
      <w:pPr>
        <w:pStyle w:val="Testodelblocco"/>
        <w:numPr>
          <w:ilvl w:val="0"/>
          <w:numId w:val="24"/>
        </w:numPr>
        <w:tabs>
          <w:tab w:val="clear" w:pos="426"/>
          <w:tab w:val="clear" w:pos="780"/>
          <w:tab w:val="num" w:pos="284"/>
        </w:tabs>
        <w:spacing w:line="240" w:lineRule="auto"/>
        <w:ind w:left="284" w:right="0" w:hanging="284"/>
        <w:rPr>
          <w:rFonts w:ascii="Tahoma" w:hAnsi="Tahoma" w:cs="Tahoma"/>
          <w:sz w:val="20"/>
        </w:rPr>
      </w:pPr>
      <w:r>
        <w:rPr>
          <w:rFonts w:ascii="Tahoma" w:hAnsi="Tahoma" w:cs="Tahoma"/>
          <w:sz w:val="20"/>
        </w:rPr>
        <w:t>verifica il possesso dei requisiti minimi di ammissibilità della domanda;</w:t>
      </w:r>
    </w:p>
    <w:p w:rsidR="009A004B" w:rsidRDefault="009A004B" w:rsidP="00B81CE7">
      <w:pPr>
        <w:pStyle w:val="Testodelblocco"/>
        <w:numPr>
          <w:ilvl w:val="0"/>
          <w:numId w:val="24"/>
        </w:numPr>
        <w:tabs>
          <w:tab w:val="clear" w:pos="426"/>
          <w:tab w:val="clear" w:pos="780"/>
          <w:tab w:val="num" w:pos="284"/>
        </w:tabs>
        <w:spacing w:line="240" w:lineRule="auto"/>
        <w:ind w:left="284" w:right="0" w:hanging="284"/>
        <w:rPr>
          <w:rFonts w:ascii="Tahoma" w:hAnsi="Tahoma" w:cs="Tahoma"/>
          <w:sz w:val="20"/>
        </w:rPr>
      </w:pPr>
      <w:r>
        <w:rPr>
          <w:rFonts w:ascii="Tahoma" w:hAnsi="Tahoma" w:cs="Tahoma"/>
          <w:sz w:val="20"/>
        </w:rPr>
        <w:t>valuta l’ammissibilità tecnico scientifica e finanziaria del progetto.</w:t>
      </w:r>
    </w:p>
    <w:p w:rsidR="009A004B" w:rsidRDefault="009A004B" w:rsidP="00FE6ADD">
      <w:pPr>
        <w:pStyle w:val="Testodelblocco"/>
        <w:tabs>
          <w:tab w:val="clear" w:pos="426"/>
        </w:tabs>
        <w:spacing w:line="240" w:lineRule="auto"/>
        <w:ind w:right="0"/>
        <w:rPr>
          <w:rFonts w:ascii="Tahoma" w:hAnsi="Tahoma" w:cs="Tahoma"/>
          <w:sz w:val="20"/>
        </w:rPr>
      </w:pPr>
    </w:p>
    <w:p w:rsidR="009A004B" w:rsidRDefault="009A004B" w:rsidP="00FE6ADD">
      <w:pPr>
        <w:pStyle w:val="Testodelblocco"/>
        <w:tabs>
          <w:tab w:val="clear" w:pos="426"/>
        </w:tabs>
        <w:spacing w:line="240" w:lineRule="auto"/>
        <w:ind w:right="0"/>
        <w:rPr>
          <w:rFonts w:ascii="Tahoma" w:hAnsi="Tahoma" w:cs="Tahoma"/>
          <w:sz w:val="20"/>
        </w:rPr>
      </w:pPr>
      <w:r>
        <w:rPr>
          <w:rFonts w:ascii="Tahoma" w:hAnsi="Tahoma" w:cs="Tahoma"/>
          <w:sz w:val="20"/>
        </w:rPr>
        <w:t xml:space="preserve">La </w:t>
      </w:r>
      <w:r>
        <w:rPr>
          <w:rFonts w:ascii="Tahoma" w:hAnsi="Tahoma" w:cs="Tahoma"/>
          <w:b/>
          <w:bCs/>
          <w:sz w:val="20"/>
        </w:rPr>
        <w:t xml:space="preserve">prima fase istruttoria </w:t>
      </w:r>
      <w:r>
        <w:rPr>
          <w:rFonts w:ascii="Tahoma" w:hAnsi="Tahoma" w:cs="Tahoma"/>
          <w:sz w:val="20"/>
        </w:rPr>
        <w:t>comprende la verifica:</w:t>
      </w:r>
    </w:p>
    <w:p w:rsidR="009A004B" w:rsidRDefault="009A004B" w:rsidP="00B81CE7">
      <w:pPr>
        <w:pStyle w:val="Testodelblocco"/>
        <w:numPr>
          <w:ilvl w:val="0"/>
          <w:numId w:val="20"/>
        </w:numPr>
        <w:tabs>
          <w:tab w:val="clear" w:pos="426"/>
          <w:tab w:val="clear" w:pos="720"/>
          <w:tab w:val="num" w:pos="284"/>
        </w:tabs>
        <w:spacing w:line="240" w:lineRule="auto"/>
        <w:ind w:left="284" w:right="0" w:hanging="284"/>
        <w:rPr>
          <w:rFonts w:ascii="Tahoma" w:hAnsi="Tahoma" w:cs="Tahoma"/>
          <w:sz w:val="20"/>
        </w:rPr>
      </w:pPr>
      <w:r>
        <w:rPr>
          <w:rFonts w:ascii="Tahoma" w:hAnsi="Tahoma" w:cs="Tahoma"/>
          <w:sz w:val="20"/>
        </w:rPr>
        <w:t>della presenza dei requisiti richiesti,</w:t>
      </w:r>
    </w:p>
    <w:p w:rsidR="009A004B" w:rsidRDefault="009A004B" w:rsidP="00B81CE7">
      <w:pPr>
        <w:pStyle w:val="Testodelblocco"/>
        <w:numPr>
          <w:ilvl w:val="0"/>
          <w:numId w:val="20"/>
        </w:numPr>
        <w:tabs>
          <w:tab w:val="clear" w:pos="426"/>
          <w:tab w:val="clear" w:pos="720"/>
          <w:tab w:val="num" w:pos="284"/>
        </w:tabs>
        <w:spacing w:line="240" w:lineRule="auto"/>
        <w:ind w:left="284" w:right="0" w:hanging="284"/>
        <w:rPr>
          <w:rFonts w:ascii="Tahoma" w:hAnsi="Tahoma" w:cs="Tahoma"/>
          <w:sz w:val="20"/>
        </w:rPr>
      </w:pPr>
      <w:r>
        <w:rPr>
          <w:rFonts w:ascii="Tahoma" w:hAnsi="Tahoma" w:cs="Tahoma"/>
          <w:sz w:val="20"/>
        </w:rPr>
        <w:t>della completezza della documentazione allegata alla domanda</w:t>
      </w:r>
    </w:p>
    <w:p w:rsidR="009A004B" w:rsidRDefault="009A004B" w:rsidP="00B81CE7">
      <w:pPr>
        <w:pStyle w:val="Testodelblocco"/>
        <w:numPr>
          <w:ilvl w:val="0"/>
          <w:numId w:val="20"/>
        </w:numPr>
        <w:tabs>
          <w:tab w:val="clear" w:pos="426"/>
          <w:tab w:val="clear" w:pos="720"/>
          <w:tab w:val="num" w:pos="284"/>
        </w:tabs>
        <w:spacing w:line="240" w:lineRule="auto"/>
        <w:ind w:left="284" w:right="0" w:hanging="284"/>
        <w:rPr>
          <w:rFonts w:ascii="Tahoma" w:hAnsi="Tahoma" w:cs="Tahoma"/>
          <w:sz w:val="20"/>
        </w:rPr>
      </w:pPr>
      <w:r>
        <w:rPr>
          <w:rFonts w:ascii="Tahoma" w:hAnsi="Tahoma" w:cs="Tahoma"/>
          <w:sz w:val="20"/>
        </w:rPr>
        <w:t>dell’ammissibilità formale del progetto</w:t>
      </w:r>
    </w:p>
    <w:p w:rsidR="009A004B" w:rsidRDefault="009A004B" w:rsidP="00FE6ADD">
      <w:pPr>
        <w:pStyle w:val="Testodelblocco"/>
        <w:tabs>
          <w:tab w:val="clear" w:pos="426"/>
        </w:tabs>
        <w:spacing w:line="240" w:lineRule="auto"/>
        <w:ind w:left="0" w:right="0" w:firstLine="0"/>
        <w:rPr>
          <w:rFonts w:ascii="Tahoma" w:hAnsi="Tahoma" w:cs="Tahoma"/>
          <w:sz w:val="20"/>
        </w:rPr>
      </w:pPr>
    </w:p>
    <w:p w:rsidR="009A004B" w:rsidRDefault="009A004B" w:rsidP="00FE6ADD">
      <w:pPr>
        <w:pStyle w:val="Testodelblocco"/>
        <w:tabs>
          <w:tab w:val="clear" w:pos="426"/>
        </w:tabs>
        <w:spacing w:line="240" w:lineRule="auto"/>
        <w:ind w:left="0" w:right="0" w:firstLine="0"/>
        <w:rPr>
          <w:rFonts w:ascii="Tahoma" w:hAnsi="Tahoma" w:cs="Tahoma"/>
          <w:sz w:val="20"/>
        </w:rPr>
      </w:pPr>
      <w:r>
        <w:rPr>
          <w:rFonts w:ascii="Tahoma" w:hAnsi="Tahoma" w:cs="Tahoma"/>
          <w:sz w:val="20"/>
        </w:rPr>
        <w:t>Nel corso di questa prima fase istruttoria è possibile chiedere la rettifica di errori sanabili o palesi - errori materiali di compilazione della domanda e degli allegati, compilazione incompleta di parti della domanda o degli allegati o l’integrazione di documentazione non indispensabile all’avviamento dell’istruttoria.</w:t>
      </w:r>
    </w:p>
    <w:p w:rsidR="009A004B" w:rsidRDefault="009A004B" w:rsidP="00FE6ADD">
      <w:pPr>
        <w:pStyle w:val="Testodelblocco"/>
        <w:tabs>
          <w:tab w:val="clear" w:pos="426"/>
        </w:tabs>
        <w:spacing w:line="240" w:lineRule="auto"/>
        <w:ind w:left="0" w:right="0" w:firstLine="0"/>
        <w:rPr>
          <w:rFonts w:ascii="Tahoma" w:hAnsi="Tahoma" w:cs="Tahoma"/>
          <w:sz w:val="20"/>
        </w:rPr>
      </w:pPr>
      <w:r>
        <w:rPr>
          <w:rFonts w:ascii="Tahoma" w:hAnsi="Tahoma" w:cs="Tahoma"/>
          <w:sz w:val="20"/>
        </w:rPr>
        <w:t>Con la prima comunicazione dall’avvio dell’istruttoria, la Direzione Generale Agricoltura comunica al richiedente il nominativo del funzionario responsabile del procedimento.</w:t>
      </w:r>
    </w:p>
    <w:p w:rsidR="00F30E5A" w:rsidRDefault="00F30E5A" w:rsidP="00FE6ADD">
      <w:pPr>
        <w:pStyle w:val="Corpodeltesto"/>
        <w:rPr>
          <w:rFonts w:ascii="Tahoma" w:hAnsi="Tahoma" w:cs="Tahoma"/>
          <w:color w:val="000000"/>
          <w:sz w:val="20"/>
        </w:rPr>
      </w:pPr>
      <w:r>
        <w:rPr>
          <w:rFonts w:ascii="Tahoma" w:hAnsi="Tahoma" w:cs="Tahoma"/>
          <w:color w:val="000000"/>
          <w:sz w:val="20"/>
        </w:rPr>
        <w:t xml:space="preserve">Per </w:t>
      </w:r>
      <w:r w:rsidR="00F75F00" w:rsidRPr="00F75F00">
        <w:rPr>
          <w:rFonts w:ascii="Tahoma" w:hAnsi="Tahoma" w:cs="Tahoma"/>
          <w:sz w:val="20"/>
        </w:rPr>
        <w:t>quanto riguarda gli errori palesi</w:t>
      </w:r>
      <w:r w:rsidR="00F75F00">
        <w:rPr>
          <w:rFonts w:ascii="Tahoma" w:hAnsi="Tahoma" w:cs="Tahoma"/>
          <w:color w:val="000000"/>
          <w:sz w:val="20"/>
        </w:rPr>
        <w:t xml:space="preserve"> </w:t>
      </w:r>
      <w:r>
        <w:rPr>
          <w:rFonts w:ascii="Tahoma" w:hAnsi="Tahoma" w:cs="Tahoma"/>
          <w:color w:val="000000"/>
          <w:sz w:val="20"/>
        </w:rPr>
        <w:t xml:space="preserve">si rimanda al documento dell'OPR “Linee guida per la valutazione dell’errore palese” approvato con decreto n. 10943 del 27 ottobre 2009, disponibile sul sito della Direzione Generale Agricoltura </w:t>
      </w:r>
      <w:r>
        <w:rPr>
          <w:rFonts w:ascii="Tahoma" w:hAnsi="Tahoma" w:cs="Tahoma"/>
          <w:i/>
          <w:iCs/>
          <w:color w:val="000000"/>
          <w:sz w:val="20"/>
          <w:u w:val="single"/>
        </w:rPr>
        <w:t>www.agricoltura.regione.lombardia.it</w:t>
      </w:r>
      <w:r>
        <w:rPr>
          <w:rFonts w:ascii="Tahoma" w:hAnsi="Tahoma" w:cs="Tahoma"/>
          <w:color w:val="000000"/>
          <w:sz w:val="20"/>
        </w:rPr>
        <w:t xml:space="preserve"> nella sezione dedicata al PSR 2007-2013.</w:t>
      </w:r>
    </w:p>
    <w:p w:rsidR="009A004B" w:rsidRDefault="009A004B" w:rsidP="00FE6ADD">
      <w:pPr>
        <w:pStyle w:val="Corpodeltesto"/>
        <w:rPr>
          <w:rFonts w:ascii="Tahoma" w:hAnsi="Tahoma" w:cs="Tahoma"/>
          <w:sz w:val="20"/>
        </w:rPr>
      </w:pPr>
      <w:r>
        <w:rPr>
          <w:rFonts w:ascii="Tahoma" w:hAnsi="Tahoma" w:cs="Tahoma"/>
          <w:sz w:val="20"/>
        </w:rPr>
        <w:t xml:space="preserve">Nel caso in cui la domanda sia </w:t>
      </w:r>
      <w:r>
        <w:rPr>
          <w:rFonts w:ascii="Tahoma" w:hAnsi="Tahoma" w:cs="Tahoma"/>
          <w:b/>
          <w:bCs/>
          <w:sz w:val="20"/>
        </w:rPr>
        <w:t>priva o carente della documentazione tecnica e amministrativa</w:t>
      </w:r>
      <w:r>
        <w:rPr>
          <w:rFonts w:ascii="Tahoma" w:hAnsi="Tahoma" w:cs="Tahoma"/>
          <w:sz w:val="20"/>
        </w:rPr>
        <w:t xml:space="preserve"> indispensabile all’avviamento dell’istruttoria, la Direzione Generale Agricoltura pronuncia la non ricevibilità della domanda, comunicandola al richiedente.</w:t>
      </w:r>
    </w:p>
    <w:p w:rsidR="009A004B" w:rsidRDefault="009A004B" w:rsidP="00FE6ADD">
      <w:pPr>
        <w:pStyle w:val="Testodelblocco"/>
        <w:tabs>
          <w:tab w:val="clear" w:pos="426"/>
        </w:tabs>
        <w:spacing w:line="240" w:lineRule="auto"/>
        <w:ind w:left="0" w:right="0" w:firstLine="0"/>
        <w:rPr>
          <w:rFonts w:ascii="Tahoma" w:hAnsi="Tahoma" w:cs="Tahoma"/>
          <w:sz w:val="20"/>
        </w:rPr>
      </w:pPr>
      <w:r>
        <w:rPr>
          <w:rFonts w:ascii="Tahoma" w:hAnsi="Tahoma" w:cs="Tahoma"/>
          <w:sz w:val="20"/>
        </w:rPr>
        <w:t>Se necessario, la Direzione Generale Agricoltura richiede documentazione integrativa ulteriore, rispetto a quella elencata nel paragrafo 13.3, da presentarsi entro 15 giorni continuativi dalla richiesta.</w:t>
      </w:r>
    </w:p>
    <w:p w:rsidR="009A004B" w:rsidRDefault="009A004B" w:rsidP="00FE6ADD">
      <w:pPr>
        <w:pStyle w:val="Testodelblocco"/>
        <w:tabs>
          <w:tab w:val="clear" w:pos="426"/>
        </w:tabs>
        <w:spacing w:line="240" w:lineRule="auto"/>
        <w:ind w:left="0" w:right="0" w:firstLine="0"/>
        <w:rPr>
          <w:rFonts w:ascii="Tahoma" w:hAnsi="Tahoma" w:cs="Tahoma"/>
          <w:sz w:val="20"/>
        </w:rPr>
      </w:pPr>
      <w:r>
        <w:rPr>
          <w:rFonts w:ascii="Tahoma" w:hAnsi="Tahoma" w:cs="Tahoma"/>
          <w:sz w:val="20"/>
        </w:rPr>
        <w:t xml:space="preserve">La </w:t>
      </w:r>
      <w:r>
        <w:rPr>
          <w:rFonts w:ascii="Tahoma" w:hAnsi="Tahoma" w:cs="Tahoma"/>
          <w:b/>
          <w:bCs/>
          <w:sz w:val="20"/>
        </w:rPr>
        <w:t>seconda fase istruttoria</w:t>
      </w:r>
      <w:r>
        <w:rPr>
          <w:rFonts w:ascii="Tahoma" w:hAnsi="Tahoma" w:cs="Tahoma"/>
          <w:sz w:val="20"/>
        </w:rPr>
        <w:t xml:space="preserve"> consiste in una valutazione in base agli aspetti tecnici del progetto e agli elementi di priorità successivamente indicati. La valutazione è svolta da un Nucleo Tecnico di Valutazione, costituito presso la Direzione Generale Agricoltura e composto da funzionari nominati con decreto D.G. Agricoltura. </w:t>
      </w:r>
    </w:p>
    <w:p w:rsidR="009A004B" w:rsidRDefault="009A004B" w:rsidP="00FE6ADD">
      <w:pPr>
        <w:pStyle w:val="Testodelblocco"/>
        <w:tabs>
          <w:tab w:val="clear" w:pos="426"/>
        </w:tabs>
        <w:spacing w:line="240" w:lineRule="auto"/>
        <w:ind w:left="0" w:right="0" w:firstLine="0"/>
        <w:rPr>
          <w:rFonts w:ascii="Tahoma" w:hAnsi="Tahoma" w:cs="Tahoma"/>
          <w:sz w:val="20"/>
        </w:rPr>
      </w:pPr>
      <w:r>
        <w:rPr>
          <w:rFonts w:ascii="Tahoma" w:hAnsi="Tahoma" w:cs="Tahoma"/>
          <w:sz w:val="20"/>
        </w:rPr>
        <w:t xml:space="preserve">La </w:t>
      </w:r>
      <w:r>
        <w:rPr>
          <w:rFonts w:ascii="Tahoma" w:hAnsi="Tahoma" w:cs="Tahoma"/>
          <w:b/>
          <w:bCs/>
          <w:sz w:val="20"/>
        </w:rPr>
        <w:t>valutazione tecnica</w:t>
      </w:r>
      <w:r>
        <w:rPr>
          <w:rFonts w:ascii="Tahoma" w:hAnsi="Tahoma" w:cs="Tahoma"/>
          <w:sz w:val="20"/>
        </w:rPr>
        <w:t xml:space="preserve"> dei progetti considera i seguenti aspetti: chiarezza e concretezza degli obiettivi e dei risultati attesi, livello di innovazione e adeguatezza metodologica, modalità di gestione del progetto e della partnership e congruità dei costi.</w:t>
      </w:r>
    </w:p>
    <w:p w:rsidR="009A004B" w:rsidRDefault="009A004B" w:rsidP="00FE6ADD">
      <w:pPr>
        <w:pStyle w:val="Testodelblocco"/>
        <w:tabs>
          <w:tab w:val="clear" w:pos="426"/>
        </w:tabs>
        <w:spacing w:line="240" w:lineRule="auto"/>
        <w:ind w:left="0" w:right="0" w:firstLine="0"/>
        <w:rPr>
          <w:rFonts w:ascii="Tahoma" w:hAnsi="Tahoma" w:cs="Tahoma"/>
          <w:sz w:val="20"/>
        </w:rPr>
      </w:pPr>
      <w:r>
        <w:rPr>
          <w:rFonts w:ascii="Tahoma" w:hAnsi="Tahoma" w:cs="Tahoma"/>
          <w:sz w:val="20"/>
        </w:rPr>
        <w:t xml:space="preserve">La soglia minima per l’ammissibilità è pari a </w:t>
      </w:r>
      <w:r>
        <w:rPr>
          <w:rFonts w:ascii="Tahoma" w:hAnsi="Tahoma" w:cs="Tahoma"/>
          <w:b/>
          <w:bCs/>
          <w:sz w:val="20"/>
        </w:rPr>
        <w:t>6 punti</w:t>
      </w:r>
      <w:r>
        <w:rPr>
          <w:rFonts w:ascii="Tahoma" w:hAnsi="Tahoma" w:cs="Tahoma"/>
          <w:sz w:val="20"/>
        </w:rPr>
        <w:t>.</w:t>
      </w:r>
    </w:p>
    <w:p w:rsidR="009A004B" w:rsidRDefault="009A004B" w:rsidP="00FE6ADD">
      <w:pPr>
        <w:pStyle w:val="Rientrocorpodeltesto"/>
        <w:ind w:left="0" w:firstLine="0"/>
        <w:jc w:val="both"/>
        <w:rPr>
          <w:rFonts w:ascii="Tahoma" w:hAnsi="Tahoma" w:cs="Tahoma"/>
          <w:sz w:val="20"/>
        </w:rPr>
      </w:pPr>
      <w:bookmarkStart w:id="32" w:name="_Toc161813768"/>
      <w:bookmarkStart w:id="33" w:name="_Toc162060024"/>
      <w:bookmarkStart w:id="34" w:name="_Toc175131772"/>
      <w:r>
        <w:rPr>
          <w:rFonts w:ascii="Tahoma" w:hAnsi="Tahoma" w:cs="Tahoma"/>
          <w:sz w:val="20"/>
        </w:rPr>
        <w:t xml:space="preserve">Al punteggio assegnato al progetto si sommano gli eventuali punteggi attribuibili sulla base degli </w:t>
      </w:r>
      <w:r>
        <w:rPr>
          <w:rFonts w:ascii="Tahoma" w:hAnsi="Tahoma" w:cs="Tahoma"/>
          <w:b/>
          <w:bCs/>
          <w:sz w:val="20"/>
        </w:rPr>
        <w:t>elementi di priorità</w:t>
      </w:r>
      <w:r>
        <w:rPr>
          <w:rFonts w:ascii="Tahoma" w:hAnsi="Tahoma" w:cs="Tahoma"/>
          <w:sz w:val="20"/>
        </w:rPr>
        <w:t xml:space="preserve"> indicati nella seguente tabella:</w:t>
      </w:r>
    </w:p>
    <w:p w:rsidR="009A004B" w:rsidRDefault="009A004B">
      <w:pPr>
        <w:pStyle w:val="Corpodeltesto"/>
        <w:rPr>
          <w:rFonts w:ascii="Tahoma" w:hAnsi="Tahoma" w:cs="Tahoma"/>
          <w:sz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0"/>
        <w:gridCol w:w="2437"/>
        <w:gridCol w:w="5528"/>
        <w:gridCol w:w="1985"/>
      </w:tblGrid>
      <w:tr w:rsidR="009A004B" w:rsidTr="00FE6ADD">
        <w:trPr>
          <w:cantSplit/>
        </w:trPr>
        <w:tc>
          <w:tcPr>
            <w:tcW w:w="2977" w:type="dxa"/>
            <w:gridSpan w:val="2"/>
          </w:tcPr>
          <w:p w:rsidR="009A004B" w:rsidRDefault="009A004B">
            <w:pPr>
              <w:pStyle w:val="Corpodeltesto"/>
              <w:rPr>
                <w:rFonts w:ascii="Tahoma" w:hAnsi="Tahoma" w:cs="Tahoma"/>
                <w:b/>
                <w:bCs/>
                <w:sz w:val="20"/>
              </w:rPr>
            </w:pPr>
            <w:r>
              <w:rPr>
                <w:rFonts w:ascii="Tahoma" w:hAnsi="Tahoma" w:cs="Tahoma"/>
                <w:b/>
                <w:bCs/>
                <w:sz w:val="20"/>
              </w:rPr>
              <w:t>Elementi di priorità</w:t>
            </w:r>
          </w:p>
        </w:tc>
        <w:tc>
          <w:tcPr>
            <w:tcW w:w="5528" w:type="dxa"/>
          </w:tcPr>
          <w:p w:rsidR="009A004B" w:rsidRDefault="009A004B">
            <w:pPr>
              <w:pStyle w:val="Corpodeltesto"/>
              <w:rPr>
                <w:rFonts w:ascii="Tahoma" w:hAnsi="Tahoma" w:cs="Tahoma"/>
                <w:b/>
                <w:bCs/>
                <w:sz w:val="20"/>
              </w:rPr>
            </w:pPr>
            <w:r>
              <w:rPr>
                <w:rFonts w:ascii="Tahoma" w:hAnsi="Tahoma" w:cs="Tahoma"/>
                <w:b/>
                <w:bCs/>
                <w:sz w:val="20"/>
              </w:rPr>
              <w:t>Descrizione tipologie</w:t>
            </w:r>
          </w:p>
        </w:tc>
        <w:tc>
          <w:tcPr>
            <w:tcW w:w="1985" w:type="dxa"/>
          </w:tcPr>
          <w:p w:rsidR="009A004B" w:rsidRDefault="009A004B">
            <w:pPr>
              <w:pStyle w:val="Corpodeltesto"/>
              <w:jc w:val="center"/>
              <w:rPr>
                <w:rFonts w:ascii="Tahoma" w:hAnsi="Tahoma" w:cs="Tahoma"/>
                <w:b/>
                <w:bCs/>
                <w:sz w:val="20"/>
              </w:rPr>
            </w:pPr>
            <w:r>
              <w:rPr>
                <w:rFonts w:ascii="Tahoma" w:hAnsi="Tahoma" w:cs="Tahoma"/>
                <w:b/>
                <w:bCs/>
                <w:sz w:val="20"/>
              </w:rPr>
              <w:t>Punteggio</w:t>
            </w:r>
          </w:p>
        </w:tc>
      </w:tr>
      <w:tr w:rsidR="009A004B" w:rsidTr="00FE6ADD">
        <w:trPr>
          <w:cantSplit/>
        </w:trPr>
        <w:tc>
          <w:tcPr>
            <w:tcW w:w="540" w:type="dxa"/>
            <w:vMerge w:val="restart"/>
            <w:vAlign w:val="center"/>
          </w:tcPr>
          <w:p w:rsidR="009A004B" w:rsidRDefault="009A004B">
            <w:pPr>
              <w:pStyle w:val="Corpodeltesto"/>
              <w:jc w:val="left"/>
              <w:rPr>
                <w:rFonts w:ascii="Tahoma" w:hAnsi="Tahoma" w:cs="Tahoma"/>
                <w:sz w:val="20"/>
              </w:rPr>
            </w:pPr>
            <w:r>
              <w:rPr>
                <w:rFonts w:ascii="Tahoma" w:hAnsi="Tahoma" w:cs="Tahoma"/>
                <w:sz w:val="20"/>
              </w:rPr>
              <w:t>A</w:t>
            </w:r>
          </w:p>
        </w:tc>
        <w:tc>
          <w:tcPr>
            <w:tcW w:w="2437" w:type="dxa"/>
            <w:vMerge w:val="restart"/>
            <w:vAlign w:val="center"/>
          </w:tcPr>
          <w:p w:rsidR="009A004B" w:rsidRDefault="009A004B">
            <w:pPr>
              <w:pStyle w:val="Corpodeltesto"/>
              <w:jc w:val="center"/>
              <w:rPr>
                <w:rFonts w:ascii="Tahoma" w:hAnsi="Tahoma" w:cs="Tahoma"/>
                <w:sz w:val="20"/>
              </w:rPr>
            </w:pPr>
            <w:r>
              <w:rPr>
                <w:rFonts w:ascii="Tahoma" w:hAnsi="Tahoma" w:cs="Tahoma"/>
                <w:sz w:val="20"/>
              </w:rPr>
              <w:t>Caratteristiche della partnership</w:t>
            </w:r>
          </w:p>
        </w:tc>
        <w:tc>
          <w:tcPr>
            <w:tcW w:w="5528" w:type="dxa"/>
          </w:tcPr>
          <w:p w:rsidR="009A004B" w:rsidRDefault="009A004B">
            <w:pPr>
              <w:pStyle w:val="Corpodeltesto"/>
              <w:rPr>
                <w:rFonts w:ascii="Tahoma" w:hAnsi="Tahoma" w:cs="Tahoma"/>
                <w:sz w:val="20"/>
              </w:rPr>
            </w:pPr>
            <w:r>
              <w:rPr>
                <w:rFonts w:ascii="Tahoma" w:hAnsi="Tahoma" w:cs="Tahoma"/>
                <w:sz w:val="20"/>
              </w:rPr>
              <w:t>Capofila Organizzazione di Prodotto</w:t>
            </w:r>
          </w:p>
        </w:tc>
        <w:tc>
          <w:tcPr>
            <w:tcW w:w="1985" w:type="dxa"/>
          </w:tcPr>
          <w:p w:rsidR="009A004B" w:rsidRDefault="009A004B">
            <w:pPr>
              <w:pStyle w:val="Corpodeltesto"/>
              <w:jc w:val="center"/>
              <w:rPr>
                <w:rFonts w:ascii="Tahoma" w:hAnsi="Tahoma" w:cs="Tahoma"/>
                <w:sz w:val="20"/>
              </w:rPr>
            </w:pPr>
            <w:r>
              <w:rPr>
                <w:rFonts w:ascii="Tahoma" w:hAnsi="Tahoma" w:cs="Tahoma"/>
                <w:sz w:val="20"/>
              </w:rPr>
              <w:t>5</w:t>
            </w:r>
          </w:p>
        </w:tc>
      </w:tr>
      <w:tr w:rsidR="009A004B" w:rsidTr="00FE6ADD">
        <w:trPr>
          <w:cantSplit/>
        </w:trPr>
        <w:tc>
          <w:tcPr>
            <w:tcW w:w="540" w:type="dxa"/>
            <w:vMerge/>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center"/>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Aziende/imprese che appartengono a più segmenti di filiera</w:t>
            </w:r>
          </w:p>
        </w:tc>
        <w:tc>
          <w:tcPr>
            <w:tcW w:w="1985" w:type="dxa"/>
          </w:tcPr>
          <w:p w:rsidR="009A004B" w:rsidRDefault="009A004B">
            <w:pPr>
              <w:pStyle w:val="Corpodeltesto"/>
              <w:jc w:val="center"/>
              <w:rPr>
                <w:rFonts w:ascii="Tahoma" w:hAnsi="Tahoma" w:cs="Tahoma"/>
                <w:sz w:val="20"/>
              </w:rPr>
            </w:pPr>
            <w:r>
              <w:rPr>
                <w:rFonts w:ascii="Tahoma" w:hAnsi="Tahoma" w:cs="Tahoma"/>
                <w:sz w:val="20"/>
              </w:rPr>
              <w:t>2</w:t>
            </w:r>
          </w:p>
        </w:tc>
      </w:tr>
      <w:tr w:rsidR="009A004B" w:rsidTr="00FE6ADD">
        <w:trPr>
          <w:cantSplit/>
        </w:trPr>
        <w:tc>
          <w:tcPr>
            <w:tcW w:w="540" w:type="dxa"/>
            <w:vMerge/>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center"/>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Partecipazione di imprese in numero superiore a 3</w:t>
            </w:r>
          </w:p>
        </w:tc>
        <w:tc>
          <w:tcPr>
            <w:tcW w:w="1985" w:type="dxa"/>
          </w:tcPr>
          <w:p w:rsidR="009A004B" w:rsidRDefault="009A004B">
            <w:pPr>
              <w:pStyle w:val="Corpodeltesto"/>
              <w:jc w:val="center"/>
              <w:rPr>
                <w:rFonts w:ascii="Tahoma" w:hAnsi="Tahoma" w:cs="Tahoma"/>
                <w:sz w:val="20"/>
              </w:rPr>
            </w:pPr>
            <w:r>
              <w:rPr>
                <w:rFonts w:ascii="Tahoma" w:hAnsi="Tahoma" w:cs="Tahoma"/>
                <w:sz w:val="20"/>
              </w:rPr>
              <w:t>1</w:t>
            </w:r>
          </w:p>
        </w:tc>
      </w:tr>
      <w:tr w:rsidR="009A004B" w:rsidTr="00FE6ADD">
        <w:trPr>
          <w:cantSplit/>
        </w:trPr>
        <w:tc>
          <w:tcPr>
            <w:tcW w:w="540" w:type="dxa"/>
            <w:vMerge/>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center"/>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Se aziende agricole, dimensione economica &gt; 200UDE</w:t>
            </w:r>
          </w:p>
        </w:tc>
        <w:tc>
          <w:tcPr>
            <w:tcW w:w="1985" w:type="dxa"/>
          </w:tcPr>
          <w:p w:rsidR="009A004B" w:rsidRDefault="009A004B">
            <w:pPr>
              <w:pStyle w:val="Corpodeltesto"/>
              <w:jc w:val="center"/>
              <w:rPr>
                <w:rFonts w:ascii="Tahoma" w:hAnsi="Tahoma" w:cs="Tahoma"/>
                <w:sz w:val="20"/>
              </w:rPr>
            </w:pPr>
            <w:r>
              <w:rPr>
                <w:rFonts w:ascii="Tahoma" w:hAnsi="Tahoma" w:cs="Tahoma"/>
                <w:sz w:val="20"/>
              </w:rPr>
              <w:t>1</w:t>
            </w:r>
          </w:p>
        </w:tc>
      </w:tr>
      <w:tr w:rsidR="009A004B" w:rsidTr="00FE6ADD">
        <w:trPr>
          <w:cantSplit/>
        </w:trPr>
        <w:tc>
          <w:tcPr>
            <w:tcW w:w="540" w:type="dxa"/>
            <w:vMerge w:val="restart"/>
            <w:vAlign w:val="center"/>
          </w:tcPr>
          <w:p w:rsidR="009A004B" w:rsidRDefault="009A004B">
            <w:pPr>
              <w:pStyle w:val="Corpodeltesto"/>
              <w:jc w:val="left"/>
              <w:rPr>
                <w:rFonts w:ascii="Tahoma" w:hAnsi="Tahoma" w:cs="Tahoma"/>
                <w:sz w:val="20"/>
              </w:rPr>
            </w:pPr>
            <w:r>
              <w:rPr>
                <w:rFonts w:ascii="Tahoma" w:hAnsi="Tahoma" w:cs="Tahoma"/>
                <w:sz w:val="20"/>
              </w:rPr>
              <w:t>B</w:t>
            </w:r>
          </w:p>
        </w:tc>
        <w:tc>
          <w:tcPr>
            <w:tcW w:w="2437" w:type="dxa"/>
            <w:vMerge w:val="restart"/>
            <w:vAlign w:val="center"/>
          </w:tcPr>
          <w:p w:rsidR="009A004B" w:rsidRDefault="009A004B">
            <w:pPr>
              <w:pStyle w:val="Corpodeltesto"/>
              <w:jc w:val="center"/>
              <w:rPr>
                <w:rFonts w:ascii="Tahoma" w:hAnsi="Tahoma" w:cs="Tahoma"/>
                <w:sz w:val="20"/>
              </w:rPr>
            </w:pPr>
            <w:r>
              <w:rPr>
                <w:rFonts w:ascii="Tahoma" w:hAnsi="Tahoma" w:cs="Tahoma"/>
                <w:sz w:val="20"/>
              </w:rPr>
              <w:t>Finalità prevalente del progetto</w:t>
            </w:r>
          </w:p>
        </w:tc>
        <w:tc>
          <w:tcPr>
            <w:tcW w:w="5528" w:type="dxa"/>
          </w:tcPr>
          <w:p w:rsidR="009A004B" w:rsidRDefault="009A004B">
            <w:pPr>
              <w:pStyle w:val="Corpodeltesto"/>
              <w:rPr>
                <w:rFonts w:ascii="Tahoma" w:hAnsi="Tahoma" w:cs="Tahoma"/>
                <w:sz w:val="20"/>
              </w:rPr>
            </w:pPr>
            <w:r>
              <w:rPr>
                <w:rFonts w:ascii="Tahoma" w:hAnsi="Tahoma" w:cs="Tahoma"/>
                <w:sz w:val="20"/>
              </w:rPr>
              <w:t>Integrazione di filiera, efficienza della gestione dell’offerta</w:t>
            </w:r>
          </w:p>
        </w:tc>
        <w:tc>
          <w:tcPr>
            <w:tcW w:w="1985" w:type="dxa"/>
          </w:tcPr>
          <w:p w:rsidR="009A004B" w:rsidRDefault="009A004B">
            <w:pPr>
              <w:pStyle w:val="Corpodeltesto"/>
              <w:jc w:val="center"/>
              <w:rPr>
                <w:rFonts w:ascii="Tahoma" w:hAnsi="Tahoma" w:cs="Tahoma"/>
                <w:sz w:val="20"/>
              </w:rPr>
            </w:pPr>
            <w:r>
              <w:rPr>
                <w:rFonts w:ascii="Tahoma" w:hAnsi="Tahoma" w:cs="Tahoma"/>
                <w:sz w:val="20"/>
              </w:rPr>
              <w:t>3</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center"/>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Sicurezza alimentare, efficienza ambientale</w:t>
            </w:r>
          </w:p>
        </w:tc>
        <w:tc>
          <w:tcPr>
            <w:tcW w:w="1985" w:type="dxa"/>
          </w:tcPr>
          <w:p w:rsidR="009A004B" w:rsidRDefault="009A004B">
            <w:pPr>
              <w:pStyle w:val="Corpodeltesto"/>
              <w:jc w:val="center"/>
              <w:rPr>
                <w:rFonts w:ascii="Tahoma" w:hAnsi="Tahoma" w:cs="Tahoma"/>
                <w:sz w:val="20"/>
              </w:rPr>
            </w:pPr>
            <w:r>
              <w:rPr>
                <w:rFonts w:ascii="Tahoma" w:hAnsi="Tahoma" w:cs="Tahoma"/>
                <w:sz w:val="20"/>
              </w:rPr>
              <w:t>2</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center"/>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Innovazione di prodotto orientata a nuovi sbocchi di mercato</w:t>
            </w:r>
          </w:p>
        </w:tc>
        <w:tc>
          <w:tcPr>
            <w:tcW w:w="1985" w:type="dxa"/>
          </w:tcPr>
          <w:p w:rsidR="009A004B" w:rsidRDefault="009A004B">
            <w:pPr>
              <w:pStyle w:val="Corpodeltesto"/>
              <w:jc w:val="center"/>
              <w:rPr>
                <w:rFonts w:ascii="Tahoma" w:hAnsi="Tahoma" w:cs="Tahoma"/>
                <w:sz w:val="20"/>
              </w:rPr>
            </w:pPr>
            <w:r>
              <w:rPr>
                <w:rFonts w:ascii="Tahoma" w:hAnsi="Tahoma" w:cs="Tahoma"/>
                <w:sz w:val="20"/>
              </w:rPr>
              <w:t>1</w:t>
            </w:r>
          </w:p>
        </w:tc>
      </w:tr>
      <w:tr w:rsidR="009A004B" w:rsidTr="00FE6ADD">
        <w:trPr>
          <w:cantSplit/>
        </w:trPr>
        <w:tc>
          <w:tcPr>
            <w:tcW w:w="540" w:type="dxa"/>
            <w:vMerge w:val="restart"/>
            <w:vAlign w:val="center"/>
          </w:tcPr>
          <w:p w:rsidR="009A004B" w:rsidRDefault="009A004B">
            <w:pPr>
              <w:pStyle w:val="Corpodeltesto"/>
              <w:jc w:val="left"/>
              <w:rPr>
                <w:rFonts w:ascii="Tahoma" w:hAnsi="Tahoma" w:cs="Tahoma"/>
                <w:sz w:val="20"/>
              </w:rPr>
            </w:pPr>
            <w:r>
              <w:rPr>
                <w:rFonts w:ascii="Tahoma" w:hAnsi="Tahoma" w:cs="Tahoma"/>
                <w:sz w:val="20"/>
              </w:rPr>
              <w:t>C</w:t>
            </w:r>
          </w:p>
        </w:tc>
        <w:tc>
          <w:tcPr>
            <w:tcW w:w="2437" w:type="dxa"/>
            <w:vMerge w:val="restart"/>
            <w:vAlign w:val="center"/>
          </w:tcPr>
          <w:p w:rsidR="009A004B" w:rsidRDefault="009A004B">
            <w:pPr>
              <w:pStyle w:val="Corpodeltesto"/>
              <w:jc w:val="center"/>
              <w:rPr>
                <w:rFonts w:ascii="Tahoma" w:hAnsi="Tahoma" w:cs="Tahoma"/>
                <w:sz w:val="20"/>
              </w:rPr>
            </w:pPr>
            <w:r>
              <w:rPr>
                <w:rFonts w:ascii="Tahoma" w:hAnsi="Tahoma" w:cs="Tahoma"/>
                <w:sz w:val="20"/>
              </w:rPr>
              <w:t>Comparto produttivo</w:t>
            </w:r>
          </w:p>
          <w:p w:rsidR="009A004B" w:rsidRDefault="009A004B">
            <w:pPr>
              <w:pStyle w:val="Corpodeltesto"/>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Filiera bovina da carne</w:t>
            </w:r>
          </w:p>
        </w:tc>
        <w:tc>
          <w:tcPr>
            <w:tcW w:w="1985" w:type="dxa"/>
          </w:tcPr>
          <w:p w:rsidR="009A004B" w:rsidRDefault="009A004B">
            <w:pPr>
              <w:pStyle w:val="Corpodeltesto"/>
              <w:jc w:val="center"/>
              <w:rPr>
                <w:rFonts w:ascii="Tahoma" w:hAnsi="Tahoma" w:cs="Tahoma"/>
                <w:sz w:val="20"/>
              </w:rPr>
            </w:pPr>
            <w:r>
              <w:rPr>
                <w:rFonts w:ascii="Tahoma" w:hAnsi="Tahoma" w:cs="Tahoma"/>
                <w:sz w:val="20"/>
              </w:rPr>
              <w:t>3</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left"/>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Filiera suina</w:t>
            </w:r>
          </w:p>
        </w:tc>
        <w:tc>
          <w:tcPr>
            <w:tcW w:w="1985" w:type="dxa"/>
          </w:tcPr>
          <w:p w:rsidR="009A004B" w:rsidRDefault="009A004B">
            <w:pPr>
              <w:pStyle w:val="Corpodeltesto"/>
              <w:jc w:val="center"/>
              <w:rPr>
                <w:rFonts w:ascii="Tahoma" w:hAnsi="Tahoma" w:cs="Tahoma"/>
                <w:sz w:val="20"/>
              </w:rPr>
            </w:pPr>
            <w:r>
              <w:rPr>
                <w:rFonts w:ascii="Tahoma" w:hAnsi="Tahoma" w:cs="Tahoma"/>
                <w:sz w:val="20"/>
              </w:rPr>
              <w:t>1</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left"/>
              <w:rPr>
                <w:rFonts w:ascii="Tahoma" w:hAnsi="Tahoma" w:cs="Tahoma"/>
                <w:sz w:val="20"/>
              </w:rPr>
            </w:pPr>
          </w:p>
        </w:tc>
        <w:tc>
          <w:tcPr>
            <w:tcW w:w="5528" w:type="dxa"/>
            <w:vAlign w:val="center"/>
          </w:tcPr>
          <w:p w:rsidR="009A004B" w:rsidRDefault="009A004B" w:rsidP="0019163A">
            <w:pPr>
              <w:pStyle w:val="Corpodeltesto"/>
              <w:jc w:val="left"/>
              <w:rPr>
                <w:rFonts w:ascii="Tahoma" w:hAnsi="Tahoma" w:cs="Tahoma"/>
                <w:sz w:val="20"/>
              </w:rPr>
            </w:pPr>
            <w:r>
              <w:rPr>
                <w:rFonts w:ascii="Tahoma" w:hAnsi="Tahoma" w:cs="Tahoma"/>
                <w:sz w:val="20"/>
              </w:rPr>
              <w:t>Filiera Gran Suino Padano DOP</w:t>
            </w:r>
          </w:p>
        </w:tc>
        <w:tc>
          <w:tcPr>
            <w:tcW w:w="1985" w:type="dxa"/>
          </w:tcPr>
          <w:p w:rsidR="009A004B" w:rsidRDefault="009A004B">
            <w:pPr>
              <w:pStyle w:val="Corpodeltesto"/>
              <w:jc w:val="center"/>
              <w:rPr>
                <w:rFonts w:ascii="Tahoma" w:hAnsi="Tahoma" w:cs="Tahoma"/>
                <w:sz w:val="20"/>
              </w:rPr>
            </w:pPr>
            <w:r>
              <w:rPr>
                <w:rFonts w:ascii="Tahoma" w:hAnsi="Tahoma" w:cs="Tahoma"/>
                <w:sz w:val="20"/>
              </w:rPr>
              <w:t>2</w:t>
            </w:r>
          </w:p>
          <w:p w:rsidR="009A004B" w:rsidRDefault="009A004B">
            <w:pPr>
              <w:pStyle w:val="Corpodeltesto"/>
              <w:jc w:val="center"/>
              <w:rPr>
                <w:rFonts w:ascii="Tahoma" w:hAnsi="Tahoma" w:cs="Tahoma"/>
                <w:sz w:val="20"/>
              </w:rPr>
            </w:pPr>
            <w:r>
              <w:rPr>
                <w:rFonts w:ascii="Tahoma" w:hAnsi="Tahoma" w:cs="Tahoma"/>
                <w:sz w:val="20"/>
              </w:rPr>
              <w:t>(eventuale aggiunta al precedente)</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left"/>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Olio d’oliva: vendite prodotto DOP/ biologico &gt; 90%</w:t>
            </w:r>
          </w:p>
        </w:tc>
        <w:tc>
          <w:tcPr>
            <w:tcW w:w="1985" w:type="dxa"/>
          </w:tcPr>
          <w:p w:rsidR="009A004B" w:rsidRDefault="009A004B">
            <w:pPr>
              <w:pStyle w:val="Corpodeltesto"/>
              <w:jc w:val="center"/>
              <w:rPr>
                <w:rFonts w:ascii="Tahoma" w:hAnsi="Tahoma" w:cs="Tahoma"/>
                <w:sz w:val="20"/>
              </w:rPr>
            </w:pPr>
            <w:r>
              <w:rPr>
                <w:rFonts w:ascii="Tahoma" w:hAnsi="Tahoma" w:cs="Tahoma"/>
                <w:sz w:val="20"/>
              </w:rPr>
              <w:t>1</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left"/>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Vino: vendite DOC, DOCG, IGT, biologico &gt; 90%</w:t>
            </w:r>
          </w:p>
        </w:tc>
        <w:tc>
          <w:tcPr>
            <w:tcW w:w="1985" w:type="dxa"/>
          </w:tcPr>
          <w:p w:rsidR="009A004B" w:rsidRDefault="009A004B">
            <w:pPr>
              <w:pStyle w:val="Corpodeltesto"/>
              <w:jc w:val="center"/>
              <w:rPr>
                <w:rFonts w:ascii="Tahoma" w:hAnsi="Tahoma" w:cs="Tahoma"/>
                <w:sz w:val="20"/>
              </w:rPr>
            </w:pPr>
            <w:r>
              <w:rPr>
                <w:rFonts w:ascii="Tahoma" w:hAnsi="Tahoma" w:cs="Tahoma"/>
                <w:sz w:val="20"/>
              </w:rPr>
              <w:t>2</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left"/>
              <w:rPr>
                <w:rFonts w:ascii="Tahoma" w:hAnsi="Tahoma" w:cs="Tahoma"/>
                <w:sz w:val="20"/>
              </w:rPr>
            </w:pPr>
          </w:p>
        </w:tc>
        <w:tc>
          <w:tcPr>
            <w:tcW w:w="5528" w:type="dxa"/>
          </w:tcPr>
          <w:p w:rsidR="009A004B" w:rsidRDefault="009A004B">
            <w:pPr>
              <w:pStyle w:val="Corpodeltesto"/>
              <w:rPr>
                <w:rFonts w:ascii="Tahoma" w:hAnsi="Tahoma" w:cs="Tahoma"/>
                <w:sz w:val="20"/>
              </w:rPr>
            </w:pPr>
            <w:r>
              <w:rPr>
                <w:rFonts w:ascii="Tahoma" w:hAnsi="Tahoma" w:cs="Tahoma"/>
                <w:sz w:val="20"/>
              </w:rPr>
              <w:t>Ortofrutta</w:t>
            </w:r>
          </w:p>
        </w:tc>
        <w:tc>
          <w:tcPr>
            <w:tcW w:w="1985" w:type="dxa"/>
          </w:tcPr>
          <w:p w:rsidR="009A004B" w:rsidRDefault="009A004B">
            <w:pPr>
              <w:pStyle w:val="Corpodeltesto"/>
              <w:jc w:val="center"/>
              <w:rPr>
                <w:rFonts w:ascii="Tahoma" w:hAnsi="Tahoma" w:cs="Tahoma"/>
                <w:sz w:val="20"/>
              </w:rPr>
            </w:pPr>
            <w:r>
              <w:rPr>
                <w:rFonts w:ascii="Tahoma" w:hAnsi="Tahoma" w:cs="Tahoma"/>
                <w:sz w:val="20"/>
              </w:rPr>
              <w:t>4</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left"/>
              <w:rPr>
                <w:rFonts w:ascii="Tahoma" w:hAnsi="Tahoma" w:cs="Tahoma"/>
                <w:sz w:val="20"/>
              </w:rPr>
            </w:pPr>
          </w:p>
        </w:tc>
        <w:tc>
          <w:tcPr>
            <w:tcW w:w="5528" w:type="dxa"/>
            <w:vAlign w:val="center"/>
          </w:tcPr>
          <w:p w:rsidR="009A004B" w:rsidRDefault="009A004B">
            <w:pPr>
              <w:pStyle w:val="Corpodeltesto"/>
              <w:jc w:val="left"/>
              <w:rPr>
                <w:rFonts w:ascii="Tahoma" w:hAnsi="Tahoma" w:cs="Tahoma"/>
                <w:sz w:val="20"/>
              </w:rPr>
            </w:pPr>
            <w:r>
              <w:rPr>
                <w:rFonts w:ascii="Tahoma" w:hAnsi="Tahoma" w:cs="Tahoma"/>
                <w:sz w:val="20"/>
              </w:rPr>
              <w:t>Ortofrutta: vendite prodotto DOP/IGP/biologico o “protezione transitoria” &gt; 50%</w:t>
            </w:r>
          </w:p>
        </w:tc>
        <w:tc>
          <w:tcPr>
            <w:tcW w:w="1985" w:type="dxa"/>
          </w:tcPr>
          <w:p w:rsidR="009A004B" w:rsidRDefault="009A004B">
            <w:pPr>
              <w:pStyle w:val="Corpodeltesto"/>
              <w:jc w:val="center"/>
              <w:rPr>
                <w:rFonts w:ascii="Tahoma" w:hAnsi="Tahoma" w:cs="Tahoma"/>
                <w:sz w:val="20"/>
              </w:rPr>
            </w:pPr>
            <w:r>
              <w:rPr>
                <w:rFonts w:ascii="Tahoma" w:hAnsi="Tahoma" w:cs="Tahoma"/>
                <w:sz w:val="20"/>
              </w:rPr>
              <w:t>1 (eventuale aggiunta al precedente)</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left"/>
              <w:rPr>
                <w:rFonts w:ascii="Tahoma" w:hAnsi="Tahoma" w:cs="Tahoma"/>
                <w:sz w:val="20"/>
              </w:rPr>
            </w:pPr>
          </w:p>
        </w:tc>
        <w:tc>
          <w:tcPr>
            <w:tcW w:w="5528" w:type="dxa"/>
            <w:vAlign w:val="center"/>
          </w:tcPr>
          <w:p w:rsidR="009A004B" w:rsidRDefault="009A004B">
            <w:pPr>
              <w:pStyle w:val="Corpodeltesto"/>
              <w:jc w:val="left"/>
              <w:rPr>
                <w:rFonts w:ascii="Tahoma" w:hAnsi="Tahoma" w:cs="Tahoma"/>
                <w:sz w:val="20"/>
              </w:rPr>
            </w:pPr>
            <w:r>
              <w:rPr>
                <w:rFonts w:ascii="Tahoma" w:hAnsi="Tahoma" w:cs="Tahoma"/>
                <w:sz w:val="20"/>
              </w:rPr>
              <w:t>Lattiero caseario</w:t>
            </w:r>
          </w:p>
        </w:tc>
        <w:tc>
          <w:tcPr>
            <w:tcW w:w="1985" w:type="dxa"/>
          </w:tcPr>
          <w:p w:rsidR="009A004B" w:rsidRDefault="009A004B">
            <w:pPr>
              <w:pStyle w:val="Corpodeltesto"/>
              <w:jc w:val="center"/>
              <w:rPr>
                <w:rFonts w:ascii="Tahoma" w:hAnsi="Tahoma" w:cs="Tahoma"/>
                <w:sz w:val="20"/>
              </w:rPr>
            </w:pPr>
            <w:r>
              <w:rPr>
                <w:rFonts w:ascii="Tahoma" w:hAnsi="Tahoma" w:cs="Tahoma"/>
                <w:sz w:val="20"/>
              </w:rPr>
              <w:t>4</w:t>
            </w:r>
          </w:p>
        </w:tc>
      </w:tr>
      <w:tr w:rsidR="009A004B" w:rsidTr="00FE6ADD">
        <w:trPr>
          <w:cantSplit/>
        </w:trPr>
        <w:tc>
          <w:tcPr>
            <w:tcW w:w="540" w:type="dxa"/>
            <w:vMerge/>
            <w:vAlign w:val="center"/>
          </w:tcPr>
          <w:p w:rsidR="009A004B" w:rsidRDefault="009A004B">
            <w:pPr>
              <w:pStyle w:val="Corpodeltesto"/>
              <w:jc w:val="left"/>
              <w:rPr>
                <w:rFonts w:ascii="Tahoma" w:hAnsi="Tahoma" w:cs="Tahoma"/>
                <w:sz w:val="20"/>
              </w:rPr>
            </w:pPr>
          </w:p>
        </w:tc>
        <w:tc>
          <w:tcPr>
            <w:tcW w:w="2437" w:type="dxa"/>
            <w:vMerge/>
            <w:vAlign w:val="center"/>
          </w:tcPr>
          <w:p w:rsidR="009A004B" w:rsidRDefault="009A004B">
            <w:pPr>
              <w:pStyle w:val="Corpodeltesto"/>
              <w:jc w:val="left"/>
              <w:rPr>
                <w:rFonts w:ascii="Tahoma" w:hAnsi="Tahoma" w:cs="Tahoma"/>
                <w:sz w:val="20"/>
              </w:rPr>
            </w:pPr>
          </w:p>
        </w:tc>
        <w:tc>
          <w:tcPr>
            <w:tcW w:w="5528" w:type="dxa"/>
            <w:vAlign w:val="center"/>
          </w:tcPr>
          <w:p w:rsidR="009A004B" w:rsidRDefault="009A004B">
            <w:pPr>
              <w:pStyle w:val="Corpodeltesto"/>
              <w:jc w:val="left"/>
              <w:rPr>
                <w:rFonts w:ascii="Tahoma" w:hAnsi="Tahoma" w:cs="Tahoma"/>
                <w:sz w:val="20"/>
              </w:rPr>
            </w:pPr>
            <w:r>
              <w:rPr>
                <w:rFonts w:ascii="Tahoma" w:hAnsi="Tahoma" w:cs="Tahoma"/>
                <w:sz w:val="20"/>
              </w:rPr>
              <w:t>Lattiero caseario: vendite prodotto DOP &gt; 50%</w:t>
            </w:r>
          </w:p>
        </w:tc>
        <w:tc>
          <w:tcPr>
            <w:tcW w:w="1985" w:type="dxa"/>
          </w:tcPr>
          <w:p w:rsidR="009A004B" w:rsidRDefault="009A004B">
            <w:pPr>
              <w:pStyle w:val="Corpodeltesto"/>
              <w:jc w:val="center"/>
              <w:rPr>
                <w:rFonts w:ascii="Tahoma" w:hAnsi="Tahoma" w:cs="Tahoma"/>
                <w:sz w:val="20"/>
              </w:rPr>
            </w:pPr>
            <w:r>
              <w:rPr>
                <w:rFonts w:ascii="Tahoma" w:hAnsi="Tahoma" w:cs="Tahoma"/>
                <w:sz w:val="20"/>
              </w:rPr>
              <w:t>1</w:t>
            </w:r>
          </w:p>
          <w:p w:rsidR="009A004B" w:rsidRDefault="009A004B">
            <w:pPr>
              <w:pStyle w:val="Corpodeltesto"/>
              <w:jc w:val="center"/>
              <w:rPr>
                <w:rFonts w:ascii="Tahoma" w:hAnsi="Tahoma" w:cs="Tahoma"/>
                <w:sz w:val="20"/>
              </w:rPr>
            </w:pPr>
            <w:r>
              <w:rPr>
                <w:rFonts w:ascii="Tahoma" w:hAnsi="Tahoma" w:cs="Tahoma"/>
                <w:sz w:val="20"/>
              </w:rPr>
              <w:t>(eventuale aggiunta al precedente)</w:t>
            </w:r>
          </w:p>
        </w:tc>
      </w:tr>
    </w:tbl>
    <w:p w:rsidR="009A004B" w:rsidRDefault="009A004B">
      <w:pPr>
        <w:pStyle w:val="Corpodeltesto"/>
        <w:rPr>
          <w:rFonts w:ascii="Tahoma" w:hAnsi="Tahoma" w:cs="Tahoma"/>
          <w:b/>
          <w:bCs/>
          <w:sz w:val="20"/>
          <w:highlight w:val="yellow"/>
        </w:rPr>
      </w:pPr>
    </w:p>
    <w:p w:rsidR="009A004B" w:rsidRDefault="009A004B" w:rsidP="00FE6ADD">
      <w:pPr>
        <w:autoSpaceDE w:val="0"/>
        <w:autoSpaceDN w:val="0"/>
        <w:adjustRightInd w:val="0"/>
        <w:spacing w:line="240" w:lineRule="atLeast"/>
        <w:jc w:val="both"/>
        <w:rPr>
          <w:rFonts w:ascii="Tahoma" w:hAnsi="Tahoma" w:cs="Tahoma"/>
          <w:sz w:val="20"/>
          <w:szCs w:val="20"/>
        </w:rPr>
      </w:pPr>
      <w:r>
        <w:rPr>
          <w:rFonts w:ascii="Tahoma" w:hAnsi="Tahoma" w:cs="Tahoma"/>
          <w:sz w:val="20"/>
        </w:rPr>
        <w:t>In caso di progetto attinente a più comparti produttivi, per l’assegnazione del punteggio si considera il comparto maggiormente rappresentato.</w:t>
      </w:r>
    </w:p>
    <w:p w:rsidR="009A004B" w:rsidRDefault="009A004B" w:rsidP="00FE6ADD">
      <w:pPr>
        <w:autoSpaceDE w:val="0"/>
        <w:autoSpaceDN w:val="0"/>
        <w:adjustRightInd w:val="0"/>
        <w:spacing w:line="240" w:lineRule="atLeast"/>
        <w:jc w:val="both"/>
        <w:rPr>
          <w:rFonts w:ascii="Tahoma" w:hAnsi="Tahoma" w:cs="Tahoma"/>
          <w:sz w:val="20"/>
          <w:szCs w:val="20"/>
        </w:rPr>
      </w:pPr>
      <w:r>
        <w:rPr>
          <w:rFonts w:ascii="Tahoma" w:hAnsi="Tahoma" w:cs="Tahoma"/>
          <w:sz w:val="20"/>
          <w:szCs w:val="20"/>
        </w:rPr>
        <w:t xml:space="preserve">Il punteggio massimo attribuibile in funzione degli elementi di priorità è </w:t>
      </w:r>
      <w:r>
        <w:rPr>
          <w:rFonts w:ascii="Tahoma" w:hAnsi="Tahoma" w:cs="Tahoma"/>
          <w:b/>
          <w:bCs/>
          <w:sz w:val="20"/>
          <w:szCs w:val="20"/>
        </w:rPr>
        <w:t>16 punti</w:t>
      </w:r>
      <w:r>
        <w:rPr>
          <w:rFonts w:ascii="Tahoma" w:hAnsi="Tahoma" w:cs="Tahoma"/>
          <w:sz w:val="20"/>
          <w:szCs w:val="20"/>
        </w:rPr>
        <w:t>.</w:t>
      </w:r>
    </w:p>
    <w:p w:rsidR="009A004B" w:rsidRDefault="009A004B">
      <w:pPr>
        <w:autoSpaceDE w:val="0"/>
        <w:autoSpaceDN w:val="0"/>
        <w:adjustRightInd w:val="0"/>
        <w:spacing w:line="240" w:lineRule="atLeast"/>
        <w:rPr>
          <w:rFonts w:ascii="Tahoma" w:hAnsi="Tahoma" w:cs="Tahoma"/>
          <w:sz w:val="20"/>
          <w:szCs w:val="20"/>
        </w:rPr>
      </w:pPr>
    </w:p>
    <w:p w:rsidR="009A004B" w:rsidRPr="004572DE" w:rsidRDefault="009A004B">
      <w:pPr>
        <w:pStyle w:val="Titolo2"/>
        <w:jc w:val="left"/>
        <w:rPr>
          <w:rFonts w:ascii="Tahoma" w:hAnsi="Tahoma" w:cs="Tahoma"/>
          <w:bCs w:val="0"/>
          <w:sz w:val="20"/>
        </w:rPr>
      </w:pPr>
      <w:bookmarkStart w:id="35" w:name="_Toc255836140"/>
      <w:r w:rsidRPr="004572DE">
        <w:rPr>
          <w:rFonts w:ascii="Tahoma" w:hAnsi="Tahoma" w:cs="Tahoma"/>
          <w:bCs w:val="0"/>
          <w:sz w:val="20"/>
        </w:rPr>
        <w:t>1</w:t>
      </w:r>
      <w:r w:rsidR="00A16E0D">
        <w:rPr>
          <w:rFonts w:ascii="Tahoma" w:hAnsi="Tahoma" w:cs="Tahoma"/>
          <w:bCs w:val="0"/>
          <w:sz w:val="20"/>
        </w:rPr>
        <w:t>3</w:t>
      </w:r>
      <w:r w:rsidRPr="004572DE">
        <w:rPr>
          <w:rFonts w:ascii="Tahoma" w:hAnsi="Tahoma" w:cs="Tahoma"/>
          <w:bCs w:val="0"/>
          <w:sz w:val="20"/>
        </w:rPr>
        <w:t>.1 Comunicazione dell’esito dell’istruttoria al richiedente</w:t>
      </w:r>
      <w:bookmarkEnd w:id="32"/>
      <w:bookmarkEnd w:id="33"/>
      <w:bookmarkEnd w:id="34"/>
      <w:bookmarkEnd w:id="35"/>
    </w:p>
    <w:p w:rsidR="009A004B" w:rsidRPr="004572DE" w:rsidRDefault="009A004B">
      <w:pPr>
        <w:pStyle w:val="Testodelblocco"/>
        <w:tabs>
          <w:tab w:val="clear" w:pos="426"/>
        </w:tabs>
        <w:spacing w:line="240" w:lineRule="auto"/>
        <w:ind w:left="0" w:right="0" w:firstLine="0"/>
        <w:rPr>
          <w:rFonts w:ascii="Tahoma" w:hAnsi="Tahoma" w:cs="Tahoma"/>
          <w:sz w:val="20"/>
        </w:rPr>
      </w:pPr>
      <w:r w:rsidRPr="004572DE">
        <w:rPr>
          <w:rFonts w:ascii="Tahoma" w:hAnsi="Tahoma" w:cs="Tahoma"/>
          <w:sz w:val="20"/>
        </w:rPr>
        <w:t xml:space="preserve">La Direzione Generale Agricoltura comunica l’esito della valutazione ad ogni richiedente, entro 20 giorni dal termine della fase di Valutazione, indicando: </w:t>
      </w:r>
    </w:p>
    <w:p w:rsidR="009A004B" w:rsidRPr="004572DE" w:rsidRDefault="009A004B" w:rsidP="00B81CE7">
      <w:pPr>
        <w:pStyle w:val="Testodelblocco"/>
        <w:numPr>
          <w:ilvl w:val="0"/>
          <w:numId w:val="8"/>
        </w:numPr>
        <w:tabs>
          <w:tab w:val="clear" w:pos="426"/>
          <w:tab w:val="clear" w:pos="720"/>
          <w:tab w:val="num" w:pos="284"/>
        </w:tabs>
        <w:spacing w:line="240" w:lineRule="auto"/>
        <w:ind w:left="284" w:right="0" w:hanging="284"/>
        <w:rPr>
          <w:rFonts w:ascii="Tahoma" w:hAnsi="Tahoma" w:cs="Tahoma"/>
          <w:sz w:val="20"/>
        </w:rPr>
      </w:pPr>
      <w:r w:rsidRPr="004572DE">
        <w:rPr>
          <w:rFonts w:ascii="Tahoma" w:hAnsi="Tahoma" w:cs="Tahoma"/>
          <w:sz w:val="20"/>
        </w:rPr>
        <w:t>il punteggio conseguito;</w:t>
      </w:r>
    </w:p>
    <w:p w:rsidR="009A004B" w:rsidRPr="004572DE" w:rsidRDefault="009A004B" w:rsidP="00B81CE7">
      <w:pPr>
        <w:pStyle w:val="Testodelblocco"/>
        <w:numPr>
          <w:ilvl w:val="0"/>
          <w:numId w:val="8"/>
        </w:numPr>
        <w:tabs>
          <w:tab w:val="clear" w:pos="426"/>
          <w:tab w:val="clear" w:pos="720"/>
          <w:tab w:val="num" w:pos="284"/>
        </w:tabs>
        <w:spacing w:line="240" w:lineRule="auto"/>
        <w:ind w:left="284" w:right="0" w:hanging="284"/>
        <w:rPr>
          <w:rFonts w:ascii="Tahoma" w:hAnsi="Tahoma" w:cs="Tahoma"/>
          <w:sz w:val="20"/>
        </w:rPr>
      </w:pPr>
      <w:r w:rsidRPr="004572DE">
        <w:rPr>
          <w:rFonts w:ascii="Tahoma" w:hAnsi="Tahoma" w:cs="Tahoma"/>
          <w:sz w:val="20"/>
        </w:rPr>
        <w:t>l’importo ammesso a contributo;</w:t>
      </w:r>
    </w:p>
    <w:p w:rsidR="009A004B" w:rsidRPr="004572DE" w:rsidRDefault="009A004B" w:rsidP="00B81CE7">
      <w:pPr>
        <w:pStyle w:val="Testodelblocco"/>
        <w:numPr>
          <w:ilvl w:val="0"/>
          <w:numId w:val="8"/>
        </w:numPr>
        <w:tabs>
          <w:tab w:val="clear" w:pos="426"/>
          <w:tab w:val="clear" w:pos="720"/>
          <w:tab w:val="num" w:pos="284"/>
        </w:tabs>
        <w:spacing w:line="240" w:lineRule="auto"/>
        <w:ind w:left="284" w:right="0" w:hanging="284"/>
        <w:rPr>
          <w:rFonts w:ascii="Tahoma" w:hAnsi="Tahoma" w:cs="Tahoma"/>
          <w:sz w:val="20"/>
        </w:rPr>
      </w:pPr>
      <w:r w:rsidRPr="004572DE">
        <w:rPr>
          <w:rFonts w:ascii="Tahoma" w:hAnsi="Tahoma" w:cs="Tahoma"/>
          <w:sz w:val="20"/>
        </w:rPr>
        <w:t>gli interventi ammessi, specificando gli eventuali interventi e/o voci di spesa non ammessi;</w:t>
      </w:r>
    </w:p>
    <w:p w:rsidR="009A004B" w:rsidRPr="004572DE" w:rsidRDefault="009A004B" w:rsidP="00B81CE7">
      <w:pPr>
        <w:pStyle w:val="Testodelblocco"/>
        <w:numPr>
          <w:ilvl w:val="0"/>
          <w:numId w:val="8"/>
        </w:numPr>
        <w:tabs>
          <w:tab w:val="clear" w:pos="426"/>
          <w:tab w:val="clear" w:pos="720"/>
          <w:tab w:val="num" w:pos="284"/>
        </w:tabs>
        <w:spacing w:line="240" w:lineRule="auto"/>
        <w:ind w:left="284" w:right="0" w:hanging="284"/>
        <w:rPr>
          <w:rFonts w:ascii="Tahoma" w:hAnsi="Tahoma" w:cs="Tahoma"/>
          <w:sz w:val="20"/>
        </w:rPr>
      </w:pPr>
      <w:r w:rsidRPr="004572DE">
        <w:rPr>
          <w:rFonts w:ascii="Tahoma" w:hAnsi="Tahoma" w:cs="Tahoma"/>
          <w:sz w:val="20"/>
        </w:rPr>
        <w:t>il contributo concedibile;</w:t>
      </w:r>
    </w:p>
    <w:p w:rsidR="009A004B" w:rsidRPr="004572DE" w:rsidRDefault="009A004B" w:rsidP="00B81CE7">
      <w:pPr>
        <w:pStyle w:val="Testodelblocco"/>
        <w:numPr>
          <w:ilvl w:val="0"/>
          <w:numId w:val="8"/>
        </w:numPr>
        <w:tabs>
          <w:tab w:val="clear" w:pos="426"/>
          <w:tab w:val="clear" w:pos="720"/>
          <w:tab w:val="num" w:pos="284"/>
        </w:tabs>
        <w:spacing w:line="240" w:lineRule="auto"/>
        <w:ind w:left="284" w:right="0" w:hanging="284"/>
        <w:rPr>
          <w:rFonts w:ascii="Tahoma" w:hAnsi="Tahoma" w:cs="Tahoma"/>
          <w:sz w:val="20"/>
        </w:rPr>
      </w:pPr>
      <w:r w:rsidRPr="004572DE">
        <w:rPr>
          <w:rFonts w:ascii="Tahoma" w:hAnsi="Tahoma" w:cs="Tahoma"/>
          <w:sz w:val="20"/>
        </w:rPr>
        <w:t>le modalità di riesame.</w:t>
      </w:r>
    </w:p>
    <w:p w:rsidR="009A004B" w:rsidRPr="004572DE" w:rsidRDefault="009A004B">
      <w:pPr>
        <w:pStyle w:val="Testodelblocco"/>
        <w:tabs>
          <w:tab w:val="clear" w:pos="426"/>
        </w:tabs>
        <w:spacing w:line="240" w:lineRule="auto"/>
        <w:ind w:left="0" w:right="0" w:firstLine="0"/>
        <w:rPr>
          <w:rFonts w:ascii="Tahoma" w:hAnsi="Tahoma" w:cs="Tahoma"/>
          <w:sz w:val="20"/>
        </w:rPr>
      </w:pPr>
      <w:r w:rsidRPr="004572DE">
        <w:rPr>
          <w:rFonts w:ascii="Tahoma" w:hAnsi="Tahoma" w:cs="Tahoma"/>
          <w:sz w:val="20"/>
        </w:rPr>
        <w:t xml:space="preserve">In caso di istruttoria con esito negativo, le cause sono dettagliatamente motivate. </w:t>
      </w:r>
    </w:p>
    <w:p w:rsidR="009A004B" w:rsidRPr="004572DE" w:rsidRDefault="009A004B">
      <w:pPr>
        <w:pStyle w:val="Testodelblocco"/>
        <w:tabs>
          <w:tab w:val="clear" w:pos="426"/>
        </w:tabs>
        <w:spacing w:line="240" w:lineRule="auto"/>
        <w:ind w:left="0" w:right="0" w:firstLine="0"/>
        <w:rPr>
          <w:rFonts w:ascii="Tahoma" w:hAnsi="Tahoma" w:cs="Tahoma"/>
          <w:sz w:val="20"/>
        </w:rPr>
      </w:pPr>
    </w:p>
    <w:p w:rsidR="009A004B" w:rsidRPr="004572DE" w:rsidRDefault="009A004B">
      <w:pPr>
        <w:pStyle w:val="Titolo2"/>
        <w:jc w:val="left"/>
        <w:rPr>
          <w:rFonts w:ascii="Tahoma" w:hAnsi="Tahoma" w:cs="Tahoma"/>
          <w:bCs w:val="0"/>
          <w:sz w:val="20"/>
        </w:rPr>
      </w:pPr>
      <w:bookmarkStart w:id="36" w:name="_Toc255836141"/>
      <w:r w:rsidRPr="004572DE">
        <w:rPr>
          <w:rFonts w:ascii="Tahoma" w:hAnsi="Tahoma" w:cs="Tahoma"/>
          <w:bCs w:val="0"/>
          <w:sz w:val="20"/>
        </w:rPr>
        <w:t>1</w:t>
      </w:r>
      <w:r w:rsidR="00A16E0D">
        <w:rPr>
          <w:rFonts w:ascii="Tahoma" w:hAnsi="Tahoma" w:cs="Tahoma"/>
          <w:bCs w:val="0"/>
          <w:sz w:val="20"/>
        </w:rPr>
        <w:t>3</w:t>
      </w:r>
      <w:r w:rsidRPr="004572DE">
        <w:rPr>
          <w:rFonts w:ascii="Tahoma" w:hAnsi="Tahoma" w:cs="Tahoma"/>
          <w:bCs w:val="0"/>
          <w:sz w:val="20"/>
        </w:rPr>
        <w:t>.2 Richiesta di riesame</w:t>
      </w:r>
      <w:bookmarkEnd w:id="36"/>
    </w:p>
    <w:p w:rsidR="009A004B" w:rsidRPr="004572DE" w:rsidRDefault="009A004B">
      <w:pPr>
        <w:pStyle w:val="Testodelblocco"/>
        <w:tabs>
          <w:tab w:val="clear" w:pos="426"/>
        </w:tabs>
        <w:spacing w:line="240" w:lineRule="auto"/>
        <w:ind w:left="0" w:right="0" w:firstLine="0"/>
        <w:rPr>
          <w:rFonts w:ascii="Tahoma" w:hAnsi="Tahoma" w:cs="Tahoma"/>
          <w:sz w:val="20"/>
        </w:rPr>
      </w:pPr>
      <w:r w:rsidRPr="004572DE">
        <w:rPr>
          <w:rFonts w:ascii="Tahoma" w:hAnsi="Tahoma" w:cs="Tahoma"/>
          <w:sz w:val="20"/>
        </w:rPr>
        <w:t>Indipendentemente dalle possibilità di ricorso, il richiedente, entro 15 giorni continuativi dalla data di ricevimento dell’esito dell’istruttoria, può presentare alla Direzione Generale Agricoltura memorie scritte al fine di riesaminare la domanda e ridefinire la propria posizione.</w:t>
      </w:r>
    </w:p>
    <w:p w:rsidR="009A004B" w:rsidRPr="004572DE" w:rsidRDefault="009A004B">
      <w:pPr>
        <w:pStyle w:val="Corpodeltesto"/>
        <w:rPr>
          <w:rFonts w:ascii="Tahoma" w:hAnsi="Tahoma" w:cs="Tahoma"/>
          <w:sz w:val="20"/>
        </w:rPr>
      </w:pPr>
      <w:r w:rsidRPr="004572DE">
        <w:rPr>
          <w:rFonts w:ascii="Tahoma" w:hAnsi="Tahoma" w:cs="Tahoma"/>
          <w:sz w:val="20"/>
        </w:rPr>
        <w:t>Se il richiedente non si avvale della possibilità di riesame, la valutazione del Nucleo assume carattere definitivo, salvo le ulteriori possibilità di ricorso previste dalla legge.</w:t>
      </w:r>
    </w:p>
    <w:p w:rsidR="009A004B" w:rsidRDefault="009A004B" w:rsidP="00651E15">
      <w:pPr>
        <w:pStyle w:val="Rientrocorpodeltesto"/>
        <w:ind w:left="0" w:firstLine="0"/>
        <w:jc w:val="both"/>
        <w:rPr>
          <w:rFonts w:ascii="Tahoma" w:hAnsi="Tahoma" w:cs="Tahoma"/>
          <w:sz w:val="20"/>
        </w:rPr>
      </w:pPr>
      <w:r w:rsidRPr="004572DE">
        <w:rPr>
          <w:rFonts w:ascii="Tahoma" w:hAnsi="Tahoma" w:cs="Tahoma"/>
          <w:sz w:val="20"/>
        </w:rPr>
        <w:t>La Direzione Generale Agricoltura ha 15 giorni di tempo dalla data di ricevimento della memoria per comunicare al richiedente l’esito positivo o negativo del riesame. Tale termine è sospeso in caso di necessità di elementi integrativi alle memorie pervenute, eventualmente richiesti dalla Direzione Generale Agricoltura.</w:t>
      </w:r>
      <w:r>
        <w:rPr>
          <w:rFonts w:ascii="Tahoma" w:hAnsi="Tahoma" w:cs="Tahoma"/>
          <w:sz w:val="20"/>
        </w:rPr>
        <w:t xml:space="preserve"> </w:t>
      </w:r>
    </w:p>
    <w:p w:rsidR="009A004B" w:rsidRDefault="009A004B">
      <w:pPr>
        <w:pStyle w:val="Corpodeltesto"/>
        <w:outlineLvl w:val="0"/>
        <w:rPr>
          <w:rFonts w:ascii="Tahoma" w:hAnsi="Tahoma" w:cs="Tahoma"/>
          <w:b/>
          <w:bCs/>
          <w:sz w:val="20"/>
          <w:szCs w:val="24"/>
        </w:rPr>
      </w:pPr>
    </w:p>
    <w:p w:rsidR="009A004B" w:rsidRDefault="009A004B">
      <w:pPr>
        <w:pStyle w:val="Titolo1"/>
        <w:rPr>
          <w:rFonts w:ascii="Tahoma" w:hAnsi="Tahoma" w:cs="Tahoma"/>
          <w:sz w:val="20"/>
        </w:rPr>
      </w:pPr>
      <w:bookmarkStart w:id="37" w:name="_Toc255836142"/>
      <w:r>
        <w:rPr>
          <w:rFonts w:ascii="Tahoma" w:hAnsi="Tahoma" w:cs="Tahoma"/>
          <w:sz w:val="20"/>
        </w:rPr>
        <w:t>1</w:t>
      </w:r>
      <w:r w:rsidR="00A16E0D">
        <w:rPr>
          <w:rFonts w:ascii="Tahoma" w:hAnsi="Tahoma" w:cs="Tahoma"/>
          <w:sz w:val="20"/>
        </w:rPr>
        <w:t>4</w:t>
      </w:r>
      <w:r>
        <w:rPr>
          <w:rFonts w:ascii="Tahoma" w:hAnsi="Tahoma" w:cs="Tahoma"/>
          <w:sz w:val="20"/>
        </w:rPr>
        <w:t>. APPROVAZIONE E COMUNICAZIONE DELL’ESITO ISTRUTTORIO</w:t>
      </w:r>
      <w:bookmarkEnd w:id="37"/>
    </w:p>
    <w:p w:rsidR="009A004B" w:rsidRDefault="009A004B">
      <w:pPr>
        <w:pStyle w:val="Corpodeltesto"/>
        <w:rPr>
          <w:rFonts w:ascii="Tahoma" w:hAnsi="Tahoma" w:cs="Tahoma"/>
          <w:sz w:val="20"/>
        </w:rPr>
      </w:pPr>
      <w:r>
        <w:rPr>
          <w:rFonts w:ascii="Tahoma" w:hAnsi="Tahoma" w:cs="Tahoma"/>
          <w:sz w:val="20"/>
        </w:rPr>
        <w:t xml:space="preserve">Al termine della fase istruttoria la Direzione Generale Agricoltura approva l’elenco dei progetti finanziati e l’elenco dei progetti non ammissibili, che vengono pubblicati sul </w:t>
      </w:r>
      <w:proofErr w:type="spellStart"/>
      <w:r>
        <w:rPr>
          <w:rFonts w:ascii="Tahoma" w:hAnsi="Tahoma" w:cs="Tahoma"/>
          <w:sz w:val="20"/>
        </w:rPr>
        <w:t>B.U.R.L.</w:t>
      </w:r>
      <w:proofErr w:type="spellEnd"/>
    </w:p>
    <w:p w:rsidR="009A004B" w:rsidRDefault="009A004B">
      <w:pPr>
        <w:pStyle w:val="Corpodeltesto"/>
        <w:outlineLvl w:val="0"/>
        <w:rPr>
          <w:rFonts w:ascii="Tahoma" w:hAnsi="Tahoma" w:cs="Tahoma"/>
          <w:sz w:val="20"/>
        </w:rPr>
      </w:pPr>
      <w:r w:rsidRPr="00406473">
        <w:rPr>
          <w:rFonts w:ascii="Tahoma" w:hAnsi="Tahoma" w:cs="Tahoma"/>
          <w:sz w:val="20"/>
        </w:rPr>
        <w:t xml:space="preserve">La Direzione generale Agricoltura comunica a tutti i soggetti che hanno presentato domanda l’esito finale dell’istruttoria e, per i progetti finanziati, nella nota di concessione del finanziamento vengono indicati l’importo ammesso, l’importo finanziato in funzione dei massimali stabiliti dal presente bando, e il relativo contributo concesso. </w:t>
      </w:r>
    </w:p>
    <w:p w:rsidR="00A14E68" w:rsidRDefault="00A14E68">
      <w:pPr>
        <w:pStyle w:val="Corpodeltesto"/>
        <w:outlineLvl w:val="0"/>
        <w:rPr>
          <w:rFonts w:ascii="Tahoma" w:hAnsi="Tahoma" w:cs="Tahoma"/>
          <w:sz w:val="20"/>
        </w:rPr>
      </w:pPr>
    </w:p>
    <w:p w:rsidR="009A004B" w:rsidRDefault="009A004B">
      <w:pPr>
        <w:pStyle w:val="Titolo1"/>
        <w:rPr>
          <w:rFonts w:ascii="Tahoma" w:hAnsi="Tahoma" w:cs="Tahoma"/>
          <w:sz w:val="20"/>
        </w:rPr>
      </w:pPr>
      <w:bookmarkStart w:id="38" w:name="_Toc175622223"/>
      <w:bookmarkStart w:id="39" w:name="_Toc175622561"/>
      <w:bookmarkStart w:id="40" w:name="_Toc176687984"/>
      <w:bookmarkStart w:id="41" w:name="_Toc255836143"/>
      <w:r>
        <w:rPr>
          <w:rFonts w:ascii="Tahoma" w:hAnsi="Tahoma" w:cs="Tahoma"/>
          <w:sz w:val="20"/>
        </w:rPr>
        <w:t>1</w:t>
      </w:r>
      <w:r w:rsidR="00A16E0D">
        <w:rPr>
          <w:rFonts w:ascii="Tahoma" w:hAnsi="Tahoma" w:cs="Tahoma"/>
          <w:sz w:val="20"/>
        </w:rPr>
        <w:t>5</w:t>
      </w:r>
      <w:r>
        <w:rPr>
          <w:rFonts w:ascii="Tahoma" w:hAnsi="Tahoma" w:cs="Tahoma"/>
          <w:sz w:val="20"/>
        </w:rPr>
        <w:t xml:space="preserve">. REALIZZAZIONE </w:t>
      </w:r>
      <w:bookmarkEnd w:id="38"/>
      <w:bookmarkEnd w:id="39"/>
      <w:bookmarkEnd w:id="40"/>
      <w:r>
        <w:rPr>
          <w:rFonts w:ascii="Tahoma" w:hAnsi="Tahoma" w:cs="Tahoma"/>
          <w:sz w:val="20"/>
        </w:rPr>
        <w:t>DEL PROGETTO, PROROGHE E VARIANTI</w:t>
      </w:r>
      <w:bookmarkEnd w:id="41"/>
    </w:p>
    <w:p w:rsidR="009A004B" w:rsidRDefault="009A004B">
      <w:pPr>
        <w:pStyle w:val="Corpodeltesto"/>
        <w:rPr>
          <w:rFonts w:ascii="Tahoma" w:hAnsi="Tahoma" w:cs="Tahoma"/>
          <w:sz w:val="20"/>
        </w:rPr>
      </w:pPr>
      <w:r>
        <w:rPr>
          <w:rFonts w:ascii="Tahoma" w:hAnsi="Tahoma" w:cs="Tahoma"/>
          <w:sz w:val="20"/>
        </w:rPr>
        <w:t>Il progetto deve essere realizzato entro 18 mesi dalla comunicazione dell’ammissione a finanziamento.</w:t>
      </w:r>
    </w:p>
    <w:p w:rsidR="009A004B" w:rsidRDefault="009A004B">
      <w:pPr>
        <w:pStyle w:val="Corpodeltesto"/>
        <w:rPr>
          <w:rFonts w:ascii="Tahoma" w:hAnsi="Tahoma" w:cs="Tahoma"/>
          <w:sz w:val="20"/>
        </w:rPr>
      </w:pPr>
      <w:r>
        <w:rPr>
          <w:rFonts w:ascii="Tahoma" w:hAnsi="Tahoma" w:cs="Tahoma"/>
          <w:sz w:val="20"/>
        </w:rPr>
        <w:t>Può essere concessa una sola proroga fino a sei mesi, su richiesta motivata del capofila del progetto, presentata alla Direzione Generale Agricoltura almeno un mese prima del termine stabilito per la conclusione del progetto.</w:t>
      </w:r>
    </w:p>
    <w:p w:rsidR="009A004B" w:rsidRDefault="009A004B">
      <w:pPr>
        <w:pStyle w:val="Corpodeltesto"/>
        <w:rPr>
          <w:rFonts w:ascii="Tahoma" w:hAnsi="Tahoma" w:cs="Tahoma"/>
          <w:sz w:val="20"/>
        </w:rPr>
      </w:pPr>
      <w:r>
        <w:rPr>
          <w:rFonts w:ascii="Tahoma" w:hAnsi="Tahoma" w:cs="Tahoma"/>
          <w:sz w:val="20"/>
        </w:rPr>
        <w:t>E’ consentita la richiesta di una sola variante nel corso della realizzazione del progetto, fermo restando gli obiettivi del progetto, l‘importo della spesa ammessa a contributo e il termine per la realizzazione.</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Sono da considerarsi varianti i cambiamenti del progetto originario che comportano modifiche dei parametri che hanno reso l’iniziativa finanziabile, in particolare:</w:t>
      </w:r>
    </w:p>
    <w:p w:rsidR="009A004B" w:rsidRDefault="009A004B" w:rsidP="000D2E95">
      <w:pPr>
        <w:pStyle w:val="Corpodeltesto"/>
        <w:numPr>
          <w:ilvl w:val="0"/>
          <w:numId w:val="15"/>
        </w:numPr>
        <w:rPr>
          <w:rFonts w:ascii="Tahoma" w:hAnsi="Tahoma" w:cs="Tahoma"/>
          <w:sz w:val="20"/>
        </w:rPr>
      </w:pPr>
      <w:r>
        <w:rPr>
          <w:rFonts w:ascii="Tahoma" w:hAnsi="Tahoma" w:cs="Tahoma"/>
          <w:sz w:val="20"/>
        </w:rPr>
        <w:t>modifiche sostanziali al progetto e al quadro economico finanziario;</w:t>
      </w:r>
    </w:p>
    <w:p w:rsidR="009A004B" w:rsidRDefault="009A004B" w:rsidP="000D2E95">
      <w:pPr>
        <w:pStyle w:val="Corpodeltesto"/>
        <w:numPr>
          <w:ilvl w:val="0"/>
          <w:numId w:val="15"/>
        </w:numPr>
        <w:rPr>
          <w:rFonts w:ascii="Tahoma" w:hAnsi="Tahoma" w:cs="Tahoma"/>
          <w:sz w:val="20"/>
        </w:rPr>
      </w:pPr>
      <w:r>
        <w:rPr>
          <w:rFonts w:ascii="Tahoma" w:hAnsi="Tahoma" w:cs="Tahoma"/>
          <w:sz w:val="20"/>
        </w:rPr>
        <w:t>modifiche alla composizione della partnership di progetto;</w:t>
      </w:r>
    </w:p>
    <w:p w:rsidR="009A004B" w:rsidRDefault="009A004B" w:rsidP="000D2E95">
      <w:pPr>
        <w:pStyle w:val="Corpodeltesto"/>
        <w:numPr>
          <w:ilvl w:val="0"/>
          <w:numId w:val="15"/>
        </w:numPr>
        <w:rPr>
          <w:rFonts w:ascii="Tahoma" w:hAnsi="Tahoma" w:cs="Tahoma"/>
          <w:sz w:val="20"/>
        </w:rPr>
      </w:pPr>
      <w:r>
        <w:rPr>
          <w:rFonts w:ascii="Tahoma" w:hAnsi="Tahoma" w:cs="Tahoma"/>
          <w:sz w:val="20"/>
        </w:rPr>
        <w:t>cambio del beneficiario (capofila);</w:t>
      </w:r>
    </w:p>
    <w:p w:rsidR="009A004B" w:rsidRDefault="009A004B">
      <w:pPr>
        <w:pStyle w:val="Corpodeltesto"/>
        <w:rPr>
          <w:rFonts w:ascii="Tahoma" w:hAnsi="Tahoma" w:cs="Tahoma"/>
          <w:sz w:val="20"/>
        </w:rPr>
      </w:pP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 xml:space="preserve">In caso di necessità di una variante, il beneficiario deve inoltrare domanda alla Direzione Generale Agricoltura tramite </w:t>
      </w:r>
      <w:proofErr w:type="spellStart"/>
      <w:r>
        <w:rPr>
          <w:rFonts w:ascii="Tahoma" w:hAnsi="Tahoma" w:cs="Tahoma"/>
          <w:sz w:val="20"/>
        </w:rPr>
        <w:t>S.I.A.R.L</w:t>
      </w:r>
      <w:proofErr w:type="spellEnd"/>
      <w:r>
        <w:rPr>
          <w:rFonts w:ascii="Tahoma" w:hAnsi="Tahoma" w:cs="Tahoma"/>
          <w:sz w:val="20"/>
        </w:rPr>
        <w:t>..</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La domanda in forma cartacea deve pervenire entro 10 giorni di calendario dall’invio della domanda elettronica e deve essere corredata di una relazione tecnica che descriva natura e motivazioni delle modifiche da apportare al progetto.</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La domanda dovrà inoltre contenere</w:t>
      </w:r>
      <w:r w:rsidR="00906FAD">
        <w:rPr>
          <w:rFonts w:ascii="Tahoma" w:hAnsi="Tahoma" w:cs="Tahoma"/>
          <w:sz w:val="20"/>
        </w:rPr>
        <w:t xml:space="preserve"> </w:t>
      </w:r>
      <w:r w:rsidR="00FC3939" w:rsidRPr="00FC3939">
        <w:rPr>
          <w:rFonts w:ascii="Tahoma" w:hAnsi="Tahoma" w:cs="Tahoma"/>
          <w:sz w:val="20"/>
        </w:rPr>
        <w:t>un quadro di confronto tra la situazione inizialmente prevista e quella determinata dalla variante oltre a</w:t>
      </w:r>
      <w:r w:rsidR="00FC3939">
        <w:rPr>
          <w:rFonts w:ascii="Tahoma" w:hAnsi="Tahoma" w:cs="Tahoma"/>
          <w:sz w:val="20"/>
        </w:rPr>
        <w:t xml:space="preserve"> </w:t>
      </w:r>
      <w:r>
        <w:rPr>
          <w:rFonts w:ascii="Tahoma" w:hAnsi="Tahoma" w:cs="Tahoma"/>
          <w:sz w:val="20"/>
        </w:rPr>
        <w:t>un prospetto riepilogativo delle voci soggette a variazione.</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 xml:space="preserve">La richiesta di variante deve essere presentata prima di procedere con le attività che rientrano nella variante stessa e, in ogni caso, tassativamente prima della scadenza del progetto. </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lastRenderedPageBreak/>
        <w:t xml:space="preserve">Il beneficiario che proceda ad eseguire le varianti preventivamente richieste senza attendere l’autorizzazione </w:t>
      </w:r>
      <w:r w:rsidR="00DE0CC5">
        <w:rPr>
          <w:rFonts w:ascii="Tahoma" w:hAnsi="Tahoma" w:cs="Tahoma"/>
          <w:sz w:val="20"/>
        </w:rPr>
        <w:t xml:space="preserve">della </w:t>
      </w:r>
      <w:r w:rsidR="00275E84">
        <w:rPr>
          <w:rFonts w:ascii="Tahoma" w:hAnsi="Tahoma" w:cs="Tahoma"/>
          <w:sz w:val="20"/>
        </w:rPr>
        <w:t>DG</w:t>
      </w:r>
      <w:r w:rsidR="00DE0CC5">
        <w:rPr>
          <w:rFonts w:ascii="Tahoma" w:hAnsi="Tahoma" w:cs="Tahoma"/>
          <w:sz w:val="20"/>
        </w:rPr>
        <w:t xml:space="preserve"> Agricoltura</w:t>
      </w:r>
      <w:r>
        <w:rPr>
          <w:rFonts w:ascii="Tahoma" w:hAnsi="Tahoma" w:cs="Tahoma"/>
          <w:sz w:val="20"/>
        </w:rPr>
        <w:t xml:space="preserve"> si assume il rischio che le spese sostenute non siano riconosciute a consuntivo, nel caso in cui la variante non venga autorizzata.</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La Direzione Generale Agricoltura, entro un termine di 15 giorni dal ricevimento della richiesta, autorizza la variante, a condizione che:</w:t>
      </w:r>
    </w:p>
    <w:p w:rsidR="009A004B" w:rsidRDefault="009A004B" w:rsidP="000D2E95">
      <w:pPr>
        <w:pStyle w:val="Corpodeltesto"/>
        <w:numPr>
          <w:ilvl w:val="0"/>
          <w:numId w:val="15"/>
        </w:numPr>
        <w:rPr>
          <w:rFonts w:ascii="Tahoma" w:hAnsi="Tahoma" w:cs="Tahoma"/>
          <w:sz w:val="20"/>
        </w:rPr>
      </w:pPr>
      <w:r>
        <w:rPr>
          <w:rFonts w:ascii="Tahoma" w:hAnsi="Tahoma" w:cs="Tahoma"/>
          <w:sz w:val="20"/>
        </w:rPr>
        <w:t>la nuova articolazione non alteri le finalità originarie del progetto;</w:t>
      </w:r>
    </w:p>
    <w:p w:rsidR="009A004B" w:rsidRDefault="009A004B" w:rsidP="000D2E95">
      <w:pPr>
        <w:pStyle w:val="Corpodeltesto"/>
        <w:numPr>
          <w:ilvl w:val="0"/>
          <w:numId w:val="15"/>
        </w:numPr>
        <w:rPr>
          <w:rFonts w:ascii="Tahoma" w:hAnsi="Tahoma" w:cs="Tahoma"/>
          <w:sz w:val="20"/>
        </w:rPr>
      </w:pPr>
      <w:r>
        <w:rPr>
          <w:rFonts w:ascii="Tahoma" w:hAnsi="Tahoma" w:cs="Tahoma"/>
          <w:sz w:val="20"/>
        </w:rPr>
        <w:t>la variante non comporti un aumento del contributo concesso (eventuali maggiori spese sono totalmente a carico del richiedente);</w:t>
      </w:r>
    </w:p>
    <w:p w:rsidR="009A004B" w:rsidRDefault="009A004B">
      <w:pPr>
        <w:pStyle w:val="Corpodeltesto"/>
        <w:rPr>
          <w:rFonts w:ascii="Tahoma" w:hAnsi="Tahoma" w:cs="Tahoma"/>
          <w:sz w:val="20"/>
        </w:rPr>
      </w:pPr>
      <w:r>
        <w:rPr>
          <w:rFonts w:ascii="Tahoma" w:hAnsi="Tahoma" w:cs="Tahoma"/>
          <w:sz w:val="20"/>
        </w:rPr>
        <w:t>In assenza di riscontro da parte della Direzione Generale Agricoltura nei termini indicati, la richiesta si intende accolta.</w:t>
      </w:r>
    </w:p>
    <w:p w:rsidR="009A004B" w:rsidRDefault="004572DE">
      <w:pPr>
        <w:pStyle w:val="Corpodeltesto"/>
        <w:rPr>
          <w:rFonts w:ascii="Tahoma" w:hAnsi="Tahoma" w:cs="Tahoma"/>
          <w:sz w:val="20"/>
        </w:rPr>
      </w:pPr>
      <w:r>
        <w:rPr>
          <w:rFonts w:ascii="Tahoma" w:hAnsi="Tahoma" w:cs="Tahoma"/>
          <w:sz w:val="20"/>
        </w:rPr>
        <w:t>In caso di variazioni</w:t>
      </w:r>
      <w:r w:rsidR="007A0C28">
        <w:rPr>
          <w:rFonts w:ascii="Tahoma" w:hAnsi="Tahoma" w:cs="Tahoma"/>
          <w:sz w:val="20"/>
        </w:rPr>
        <w:t xml:space="preserve"> </w:t>
      </w:r>
      <w:r w:rsidR="00FC3939">
        <w:rPr>
          <w:rFonts w:ascii="Tahoma" w:hAnsi="Tahoma" w:cs="Tahoma"/>
          <w:sz w:val="20"/>
        </w:rPr>
        <w:t xml:space="preserve">di spesa </w:t>
      </w:r>
      <w:r w:rsidR="007A0C28">
        <w:rPr>
          <w:rFonts w:ascii="Tahoma" w:hAnsi="Tahoma" w:cs="Tahoma"/>
          <w:sz w:val="20"/>
        </w:rPr>
        <w:t xml:space="preserve">compensative nei limiti del 10% </w:t>
      </w:r>
      <w:r w:rsidR="00B87235">
        <w:rPr>
          <w:rFonts w:ascii="Tahoma" w:hAnsi="Tahoma" w:cs="Tahoma"/>
          <w:sz w:val="20"/>
        </w:rPr>
        <w:t>tra gli</w:t>
      </w:r>
      <w:r w:rsidR="007A0C28">
        <w:rPr>
          <w:rFonts w:ascii="Tahoma" w:hAnsi="Tahoma" w:cs="Tahoma"/>
          <w:sz w:val="20"/>
        </w:rPr>
        <w:t xml:space="preserve"> importi preventivati per le singole tipologie di intervento </w:t>
      </w:r>
      <w:r w:rsidR="00275E84">
        <w:rPr>
          <w:rFonts w:ascii="Tahoma" w:hAnsi="Tahoma" w:cs="Tahoma"/>
          <w:sz w:val="20"/>
        </w:rPr>
        <w:t xml:space="preserve">elencate </w:t>
      </w:r>
      <w:r w:rsidR="007A0C28">
        <w:rPr>
          <w:rFonts w:ascii="Tahoma" w:hAnsi="Tahoma" w:cs="Tahoma"/>
          <w:sz w:val="20"/>
        </w:rPr>
        <w:t>al paragrafo 2., intese come “lotti funzionali omogenei”</w:t>
      </w:r>
      <w:r w:rsidR="008C5B91">
        <w:rPr>
          <w:rFonts w:ascii="Tahoma" w:hAnsi="Tahoma" w:cs="Tahoma"/>
          <w:sz w:val="20"/>
        </w:rPr>
        <w:t>,</w:t>
      </w:r>
      <w:r w:rsidR="007A0C28">
        <w:rPr>
          <w:rFonts w:ascii="Tahoma" w:hAnsi="Tahoma" w:cs="Tahoma"/>
          <w:sz w:val="20"/>
        </w:rPr>
        <w:t xml:space="preserve"> in accordo al Manuale OPR, </w:t>
      </w:r>
      <w:r w:rsidR="00B87235">
        <w:rPr>
          <w:rFonts w:ascii="Tahoma" w:hAnsi="Tahoma" w:cs="Tahoma"/>
          <w:sz w:val="20"/>
        </w:rPr>
        <w:t xml:space="preserve">entro un massimo di 20.000 euro, </w:t>
      </w:r>
      <w:r w:rsidR="008C5B91">
        <w:rPr>
          <w:rFonts w:ascii="Tahoma" w:hAnsi="Tahoma" w:cs="Tahoma"/>
          <w:sz w:val="20"/>
        </w:rPr>
        <w:t xml:space="preserve">il beneficiario richiede </w:t>
      </w:r>
      <w:r w:rsidR="00275E84">
        <w:rPr>
          <w:rFonts w:ascii="Tahoma" w:hAnsi="Tahoma" w:cs="Tahoma"/>
          <w:sz w:val="20"/>
        </w:rPr>
        <w:t>direttamente la variante alla DG Agricoltura. Trascorsi 20 giorni lavorativi dal ricevimento della richiesta, in assenza di risposta da parte della DG Agricoltura, la variante si intende accolta.</w:t>
      </w:r>
    </w:p>
    <w:p w:rsidR="00275E84" w:rsidRDefault="00275E84">
      <w:pPr>
        <w:pStyle w:val="Corpodeltesto"/>
        <w:rPr>
          <w:rFonts w:ascii="Tahoma" w:hAnsi="Tahoma" w:cs="Tahoma"/>
          <w:sz w:val="20"/>
        </w:rPr>
      </w:pPr>
    </w:p>
    <w:p w:rsidR="009A004B" w:rsidRDefault="009A004B">
      <w:pPr>
        <w:pStyle w:val="Titolo1"/>
        <w:rPr>
          <w:rFonts w:ascii="Tahoma" w:hAnsi="Tahoma" w:cs="Tahoma"/>
          <w:sz w:val="20"/>
        </w:rPr>
      </w:pPr>
      <w:bookmarkStart w:id="42" w:name="_Toc175622226"/>
      <w:bookmarkStart w:id="43" w:name="_Toc175622564"/>
      <w:bookmarkStart w:id="44" w:name="_Toc176687987"/>
      <w:bookmarkStart w:id="45" w:name="_Toc255836144"/>
      <w:r>
        <w:rPr>
          <w:rFonts w:ascii="Tahoma" w:hAnsi="Tahoma" w:cs="Tahoma"/>
          <w:sz w:val="20"/>
        </w:rPr>
        <w:t>1</w:t>
      </w:r>
      <w:r w:rsidR="00A16E0D">
        <w:rPr>
          <w:rFonts w:ascii="Tahoma" w:hAnsi="Tahoma" w:cs="Tahoma"/>
          <w:sz w:val="20"/>
        </w:rPr>
        <w:t>6</w:t>
      </w:r>
      <w:r>
        <w:rPr>
          <w:rFonts w:ascii="Tahoma" w:hAnsi="Tahoma" w:cs="Tahoma"/>
          <w:sz w:val="20"/>
        </w:rPr>
        <w:t xml:space="preserve">. DOMANDA </w:t>
      </w:r>
      <w:proofErr w:type="spellStart"/>
      <w:r>
        <w:rPr>
          <w:rFonts w:ascii="Tahoma" w:hAnsi="Tahoma" w:cs="Tahoma"/>
          <w:sz w:val="20"/>
        </w:rPr>
        <w:t>DI</w:t>
      </w:r>
      <w:proofErr w:type="spellEnd"/>
      <w:r>
        <w:rPr>
          <w:rFonts w:ascii="Tahoma" w:hAnsi="Tahoma" w:cs="Tahoma"/>
          <w:sz w:val="20"/>
        </w:rPr>
        <w:t xml:space="preserve"> PAGAMENTO IN BASE A STATO AVANZAMENTO LAVORI</w:t>
      </w:r>
      <w:bookmarkEnd w:id="42"/>
      <w:bookmarkEnd w:id="43"/>
      <w:bookmarkEnd w:id="44"/>
      <w:r>
        <w:rPr>
          <w:rFonts w:ascii="Tahoma" w:hAnsi="Tahoma" w:cs="Tahoma"/>
          <w:sz w:val="20"/>
        </w:rPr>
        <w:t xml:space="preserve"> (SAL)</w:t>
      </w:r>
      <w:bookmarkEnd w:id="45"/>
    </w:p>
    <w:p w:rsidR="009A004B" w:rsidRDefault="009A004B" w:rsidP="00FE6ADD">
      <w:pPr>
        <w:pStyle w:val="Corpodeltesto2"/>
        <w:rPr>
          <w:rFonts w:ascii="Tahoma" w:hAnsi="Tahoma" w:cs="Tahoma"/>
          <w:smallCaps w:val="0"/>
          <w:sz w:val="20"/>
        </w:rPr>
      </w:pPr>
      <w:bookmarkStart w:id="46" w:name="_Toc175622228"/>
      <w:bookmarkStart w:id="47" w:name="_Toc175622566"/>
      <w:bookmarkStart w:id="48" w:name="_Toc176687989"/>
      <w:r>
        <w:rPr>
          <w:rFonts w:ascii="Tahoma" w:hAnsi="Tahoma" w:cs="Tahoma"/>
          <w:smallCaps w:val="0"/>
          <w:sz w:val="20"/>
        </w:rPr>
        <w:t>Può essere presentata quando la spesa effettuata sia pari a</w:t>
      </w:r>
      <w:r w:rsidR="003E553F">
        <w:rPr>
          <w:rFonts w:ascii="Tahoma" w:hAnsi="Tahoma" w:cs="Tahoma"/>
          <w:smallCaps w:val="0"/>
          <w:sz w:val="20"/>
        </w:rPr>
        <w:t>lmeno al 30</w:t>
      </w:r>
      <w:r>
        <w:rPr>
          <w:rFonts w:ascii="Tahoma" w:hAnsi="Tahoma" w:cs="Tahoma"/>
          <w:smallCaps w:val="0"/>
          <w:sz w:val="20"/>
        </w:rPr>
        <w:t xml:space="preserve">% della spesa ammessa. </w:t>
      </w:r>
    </w:p>
    <w:p w:rsidR="009A004B" w:rsidRDefault="009A004B" w:rsidP="00FE6ADD">
      <w:pPr>
        <w:pStyle w:val="Corpodeltesto2"/>
        <w:rPr>
          <w:rFonts w:ascii="Tahoma" w:hAnsi="Tahoma" w:cs="Tahoma"/>
          <w:smallCaps w:val="0"/>
          <w:sz w:val="20"/>
        </w:rPr>
      </w:pPr>
      <w:r>
        <w:rPr>
          <w:rFonts w:ascii="Tahoma" w:hAnsi="Tahoma" w:cs="Tahoma"/>
          <w:smallCaps w:val="0"/>
          <w:sz w:val="20"/>
        </w:rPr>
        <w:t>Per richiedere il SAL il capofila del progetto deve presentare domanda di pagamento la Direzione Generale Agricoltura, allegando la seguente documentazione:</w:t>
      </w:r>
    </w:p>
    <w:p w:rsidR="004228FE" w:rsidRDefault="004228FE" w:rsidP="00B81CE7">
      <w:pPr>
        <w:numPr>
          <w:ilvl w:val="0"/>
          <w:numId w:val="11"/>
        </w:numPr>
        <w:tabs>
          <w:tab w:val="clear" w:pos="720"/>
          <w:tab w:val="num" w:pos="284"/>
        </w:tabs>
        <w:ind w:left="284" w:hanging="284"/>
        <w:jc w:val="both"/>
        <w:rPr>
          <w:rFonts w:ascii="Tahoma" w:hAnsi="Tahoma" w:cs="Tahoma"/>
          <w:sz w:val="20"/>
          <w:szCs w:val="20"/>
        </w:rPr>
      </w:pPr>
      <w:r w:rsidRPr="00A3318A">
        <w:rPr>
          <w:rFonts w:ascii="Tahoma" w:hAnsi="Tahoma" w:cs="Tahoma"/>
          <w:sz w:val="20"/>
          <w:szCs w:val="20"/>
        </w:rPr>
        <w:t>dichiarazione</w:t>
      </w:r>
      <w:r w:rsidRPr="004228FE">
        <w:rPr>
          <w:rFonts w:ascii="Tahoma" w:hAnsi="Tahoma" w:cs="Tahoma"/>
          <w:color w:val="FF0000"/>
          <w:sz w:val="20"/>
          <w:szCs w:val="20"/>
        </w:rPr>
        <w:t xml:space="preserve"> </w:t>
      </w:r>
      <w:r w:rsidR="009A004B" w:rsidRPr="004228FE">
        <w:rPr>
          <w:rFonts w:ascii="Tahoma" w:hAnsi="Tahoma" w:cs="Tahoma"/>
          <w:sz w:val="20"/>
          <w:szCs w:val="20"/>
        </w:rPr>
        <w:t>sullo stato di avanzamento delle attività di progetto a cura del capofila e del partner referente scientifico, che attesti altresì la coerenza tra le attività realizzate e la quota di SAL richiesto;</w:t>
      </w:r>
      <w:r w:rsidR="00DD2DAA" w:rsidRPr="004228FE">
        <w:rPr>
          <w:rFonts w:ascii="Tahoma" w:hAnsi="Tahoma" w:cs="Tahoma"/>
          <w:sz w:val="20"/>
          <w:szCs w:val="20"/>
        </w:rPr>
        <w:t xml:space="preserve"> </w:t>
      </w:r>
    </w:p>
    <w:p w:rsidR="009A004B" w:rsidRPr="004228FE" w:rsidRDefault="009A004B" w:rsidP="00B81CE7">
      <w:pPr>
        <w:numPr>
          <w:ilvl w:val="0"/>
          <w:numId w:val="11"/>
        </w:numPr>
        <w:tabs>
          <w:tab w:val="clear" w:pos="720"/>
          <w:tab w:val="num" w:pos="284"/>
        </w:tabs>
        <w:ind w:left="284" w:hanging="284"/>
        <w:jc w:val="both"/>
        <w:rPr>
          <w:rFonts w:ascii="Tahoma" w:hAnsi="Tahoma" w:cs="Tahoma"/>
          <w:sz w:val="20"/>
          <w:szCs w:val="20"/>
        </w:rPr>
      </w:pPr>
      <w:r w:rsidRPr="004228FE">
        <w:rPr>
          <w:rFonts w:ascii="Tahoma" w:hAnsi="Tahoma" w:cs="Tahoma"/>
          <w:sz w:val="20"/>
          <w:szCs w:val="20"/>
        </w:rPr>
        <w:t xml:space="preserve">la rendicontazione delle spese sostenute da tutti i partner del progetto alla data di presentazione della domanda di SAL, suddivise tra le varie voci contemplate ed approvate unitamente al progetto, e ripartite in modo da consentire in sede di verifica il riscontro della pertinenza dei documenti giustificativi di spesa, utilizzando il modello </w:t>
      </w:r>
      <w:r w:rsidR="003E553F" w:rsidRPr="004228FE">
        <w:rPr>
          <w:rFonts w:ascii="Tahoma" w:hAnsi="Tahoma" w:cs="Tahoma"/>
          <w:sz w:val="20"/>
          <w:szCs w:val="20"/>
        </w:rPr>
        <w:t>Allegato 2</w:t>
      </w:r>
      <w:r w:rsidRPr="004228FE">
        <w:rPr>
          <w:rFonts w:ascii="Tahoma" w:hAnsi="Tahoma" w:cs="Tahoma"/>
          <w:sz w:val="20"/>
          <w:szCs w:val="20"/>
        </w:rPr>
        <w:t>;</w:t>
      </w:r>
    </w:p>
    <w:p w:rsidR="009A004B" w:rsidRDefault="009A004B" w:rsidP="00B81CE7">
      <w:pPr>
        <w:numPr>
          <w:ilvl w:val="0"/>
          <w:numId w:val="11"/>
        </w:numPr>
        <w:tabs>
          <w:tab w:val="clear" w:pos="720"/>
          <w:tab w:val="num" w:pos="284"/>
        </w:tabs>
        <w:ind w:left="284" w:hanging="284"/>
        <w:jc w:val="both"/>
        <w:rPr>
          <w:rFonts w:ascii="Tahoma" w:hAnsi="Tahoma" w:cs="Tahoma"/>
          <w:sz w:val="20"/>
          <w:szCs w:val="20"/>
        </w:rPr>
      </w:pPr>
      <w:r>
        <w:rPr>
          <w:rFonts w:ascii="Tahoma" w:hAnsi="Tahoma" w:cs="Tahoma"/>
          <w:sz w:val="20"/>
          <w:szCs w:val="20"/>
        </w:rPr>
        <w:t>giustificativi di spesa (fatture o documenti contabili equivalenti) in originale e quietanzati, accompagnati da relativa liberatoria per spese superiori a 200€ e dalla tracciabilità dei pagamenti effettuati (bonifici/ricevute bancarie, estratti conto in caso di pagamenti con assegni unitamente alla fotocopia dell’assegno), secondo quanto indicato nel Manuale OPR;</w:t>
      </w:r>
    </w:p>
    <w:p w:rsidR="009A004B" w:rsidRDefault="009A004B" w:rsidP="00B81CE7">
      <w:pPr>
        <w:numPr>
          <w:ilvl w:val="0"/>
          <w:numId w:val="11"/>
        </w:numPr>
        <w:tabs>
          <w:tab w:val="clear" w:pos="720"/>
          <w:tab w:val="num" w:pos="284"/>
        </w:tabs>
        <w:spacing w:before="48" w:after="48"/>
        <w:ind w:left="284" w:hanging="284"/>
        <w:jc w:val="both"/>
        <w:rPr>
          <w:rFonts w:ascii="Tahoma" w:hAnsi="Tahoma" w:cs="Tahoma"/>
          <w:sz w:val="20"/>
          <w:szCs w:val="20"/>
        </w:rPr>
      </w:pPr>
      <w:r>
        <w:rPr>
          <w:rFonts w:ascii="Tahoma" w:hAnsi="Tahoma" w:cs="Tahoma"/>
          <w:sz w:val="20"/>
          <w:szCs w:val="20"/>
        </w:rPr>
        <w:t>per le spese di personale sostenute alla data di presentazione della domanda di SAL: per ogni partner, prospetto analitico, su base nominativa, sottoscritto dal responsabile amministrativo incaricato, che attesti costo giornaliero e numero di giorni di impiego nelle attività di progetto, nonché il regolare versamento degli oneri fiscali e previdenziali di legge.</w:t>
      </w:r>
    </w:p>
    <w:p w:rsidR="009A004B" w:rsidRDefault="009A004B" w:rsidP="00B81CE7">
      <w:pPr>
        <w:numPr>
          <w:ilvl w:val="0"/>
          <w:numId w:val="11"/>
        </w:numPr>
        <w:tabs>
          <w:tab w:val="clear" w:pos="720"/>
          <w:tab w:val="num" w:pos="284"/>
        </w:tabs>
        <w:ind w:left="284" w:hanging="284"/>
        <w:jc w:val="both"/>
        <w:rPr>
          <w:rFonts w:ascii="Tahoma" w:hAnsi="Tahoma" w:cs="Tahoma"/>
          <w:sz w:val="20"/>
          <w:szCs w:val="20"/>
        </w:rPr>
      </w:pPr>
      <w:r>
        <w:rPr>
          <w:rFonts w:ascii="Tahoma" w:hAnsi="Tahoma" w:cs="Tahoma"/>
          <w:sz w:val="20"/>
          <w:szCs w:val="20"/>
        </w:rPr>
        <w:t>per importi di contributo complessivi superiori a 154.937,00 euro, presentazione alla Prefettura competente della documentazione necessaria per il rilascio dell’informativa del prefetto relativa alla legge 31 maggio 1965 n 575 e successive modificazioni in materia di “antimafia”;</w:t>
      </w:r>
    </w:p>
    <w:p w:rsidR="00A3318A" w:rsidRDefault="00A3318A" w:rsidP="00FE6ADD">
      <w:pPr>
        <w:tabs>
          <w:tab w:val="left" w:pos="-1134"/>
          <w:tab w:val="left" w:pos="-568"/>
          <w:tab w:val="left" w:pos="-2"/>
          <w:tab w:val="left" w:pos="56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szCs w:val="20"/>
        </w:rPr>
      </w:pPr>
    </w:p>
    <w:p w:rsidR="009A004B" w:rsidRDefault="009A004B" w:rsidP="00FE6ADD">
      <w:pPr>
        <w:tabs>
          <w:tab w:val="left" w:pos="-1134"/>
          <w:tab w:val="left" w:pos="-568"/>
          <w:tab w:val="left" w:pos="-2"/>
          <w:tab w:val="left" w:pos="56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szCs w:val="20"/>
        </w:rPr>
      </w:pPr>
      <w:r>
        <w:rPr>
          <w:rFonts w:ascii="Tahoma" w:hAnsi="Tahoma" w:cs="Tahoma"/>
          <w:sz w:val="20"/>
          <w:szCs w:val="20"/>
        </w:rPr>
        <w:t>I funzionari regionali possono richiedere in sede di accertamento ulteriore documentazione ritenuta necessaria.</w:t>
      </w:r>
    </w:p>
    <w:p w:rsidR="009A004B" w:rsidRDefault="009A004B" w:rsidP="00FE6ADD">
      <w:pPr>
        <w:tabs>
          <w:tab w:val="left" w:pos="-1134"/>
          <w:tab w:val="left" w:pos="-568"/>
          <w:tab w:val="left" w:pos="-2"/>
          <w:tab w:val="left" w:pos="56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szCs w:val="20"/>
        </w:rPr>
      </w:pPr>
      <w:r>
        <w:rPr>
          <w:rFonts w:ascii="Tahoma" w:hAnsi="Tahoma" w:cs="Tahoma"/>
          <w:sz w:val="20"/>
          <w:szCs w:val="20"/>
        </w:rPr>
        <w:t xml:space="preserve">Concluso l’esame della documentazione ed effettuato un eventuale sopralluogo, la </w:t>
      </w:r>
      <w:r>
        <w:rPr>
          <w:rFonts w:ascii="Tahoma" w:hAnsi="Tahoma" w:cs="Tahoma"/>
          <w:sz w:val="20"/>
        </w:rPr>
        <w:t xml:space="preserve">Direzione Generale Agricoltura </w:t>
      </w:r>
      <w:r>
        <w:rPr>
          <w:rFonts w:ascii="Tahoma" w:hAnsi="Tahoma" w:cs="Tahoma"/>
          <w:sz w:val="20"/>
          <w:szCs w:val="20"/>
        </w:rPr>
        <w:t xml:space="preserve">compila il verbale di accertamento e redige la relativa proposta di liquidazione del contributo secondo le modalità stabilite nel “Manuale” OPR. </w:t>
      </w:r>
    </w:p>
    <w:p w:rsidR="009A004B" w:rsidRDefault="009A004B">
      <w:pPr>
        <w:pStyle w:val="Corpodeltesto2"/>
        <w:rPr>
          <w:rFonts w:ascii="Tahoma" w:hAnsi="Tahoma" w:cs="Tahoma"/>
          <w:smallCaps w:val="0"/>
          <w:sz w:val="20"/>
        </w:rPr>
      </w:pPr>
    </w:p>
    <w:p w:rsidR="009A004B" w:rsidRDefault="009A004B">
      <w:pPr>
        <w:pStyle w:val="Titolo1"/>
        <w:rPr>
          <w:rFonts w:ascii="Tahoma" w:hAnsi="Tahoma" w:cs="Tahoma"/>
          <w:sz w:val="20"/>
        </w:rPr>
      </w:pPr>
      <w:bookmarkStart w:id="49" w:name="_Toc255836145"/>
      <w:r>
        <w:rPr>
          <w:rFonts w:ascii="Tahoma" w:hAnsi="Tahoma" w:cs="Tahoma"/>
          <w:sz w:val="20"/>
        </w:rPr>
        <w:t>1</w:t>
      </w:r>
      <w:r w:rsidR="00A16E0D">
        <w:rPr>
          <w:rFonts w:ascii="Tahoma" w:hAnsi="Tahoma" w:cs="Tahoma"/>
          <w:sz w:val="20"/>
        </w:rPr>
        <w:t>7</w:t>
      </w:r>
      <w:r>
        <w:rPr>
          <w:rFonts w:ascii="Tahoma" w:hAnsi="Tahoma" w:cs="Tahoma"/>
          <w:sz w:val="20"/>
        </w:rPr>
        <w:t xml:space="preserve">. DOMANDA </w:t>
      </w:r>
      <w:proofErr w:type="spellStart"/>
      <w:r>
        <w:rPr>
          <w:rFonts w:ascii="Tahoma" w:hAnsi="Tahoma" w:cs="Tahoma"/>
          <w:sz w:val="20"/>
        </w:rPr>
        <w:t>DI</w:t>
      </w:r>
      <w:proofErr w:type="spellEnd"/>
      <w:r>
        <w:rPr>
          <w:rFonts w:ascii="Tahoma" w:hAnsi="Tahoma" w:cs="Tahoma"/>
          <w:sz w:val="20"/>
        </w:rPr>
        <w:t xml:space="preserve"> PAGAMENTO DEL SALDO</w:t>
      </w:r>
      <w:bookmarkEnd w:id="46"/>
      <w:bookmarkEnd w:id="47"/>
      <w:bookmarkEnd w:id="48"/>
      <w:bookmarkEnd w:id="49"/>
      <w:r>
        <w:rPr>
          <w:rFonts w:ascii="Tahoma" w:hAnsi="Tahoma" w:cs="Tahoma"/>
          <w:sz w:val="20"/>
        </w:rPr>
        <w:t xml:space="preserve"> </w:t>
      </w:r>
    </w:p>
    <w:p w:rsidR="009A004B" w:rsidRDefault="009A004B">
      <w:pPr>
        <w:pStyle w:val="Corpodeltesto2"/>
        <w:rPr>
          <w:rFonts w:ascii="Tahoma" w:hAnsi="Tahoma" w:cs="Tahoma"/>
          <w:smallCaps w:val="0"/>
          <w:sz w:val="20"/>
        </w:rPr>
      </w:pPr>
      <w:r>
        <w:rPr>
          <w:rFonts w:ascii="Tahoma" w:hAnsi="Tahoma" w:cs="Tahoma"/>
          <w:smallCaps w:val="0"/>
          <w:sz w:val="20"/>
        </w:rPr>
        <w:t>Per richiedere il saldo del contributo, il capofila del progetto deve presentare domanda di pagamento alla Direzione Generale Agricoltura, entro 30 giorni dalla conclusione delle attività, allegando la documentazione di seguito indicata:</w:t>
      </w:r>
    </w:p>
    <w:p w:rsidR="009A004B" w:rsidRDefault="009A004B">
      <w:pPr>
        <w:pStyle w:val="Corpodeltesto2"/>
        <w:rPr>
          <w:rFonts w:ascii="Tahoma" w:hAnsi="Tahoma" w:cs="Tahoma"/>
          <w:smallCaps w:val="0"/>
          <w:sz w:val="20"/>
        </w:rPr>
      </w:pPr>
      <w:bookmarkStart w:id="50" w:name="_Toc161813780"/>
      <w:bookmarkStart w:id="51" w:name="_Toc162060036"/>
      <w:bookmarkStart w:id="52" w:name="_Toc175621442"/>
      <w:bookmarkStart w:id="53" w:name="_Toc175622229"/>
      <w:bookmarkStart w:id="54" w:name="_Toc175622567"/>
      <w:bookmarkStart w:id="55" w:name="_Toc176687990"/>
    </w:p>
    <w:bookmarkEnd w:id="50"/>
    <w:bookmarkEnd w:id="51"/>
    <w:bookmarkEnd w:id="52"/>
    <w:bookmarkEnd w:id="53"/>
    <w:bookmarkEnd w:id="54"/>
    <w:bookmarkEnd w:id="55"/>
    <w:p w:rsidR="009A004B" w:rsidRDefault="009A004B" w:rsidP="00B81CE7">
      <w:pPr>
        <w:numPr>
          <w:ilvl w:val="0"/>
          <w:numId w:val="11"/>
        </w:numPr>
        <w:tabs>
          <w:tab w:val="clear" w:pos="720"/>
          <w:tab w:val="num" w:pos="284"/>
        </w:tabs>
        <w:ind w:left="284" w:hanging="284"/>
        <w:jc w:val="both"/>
        <w:rPr>
          <w:rFonts w:ascii="Tahoma" w:hAnsi="Tahoma" w:cs="Tahoma"/>
          <w:sz w:val="20"/>
          <w:szCs w:val="20"/>
        </w:rPr>
      </w:pPr>
      <w:r>
        <w:rPr>
          <w:rFonts w:ascii="Tahoma" w:hAnsi="Tahoma" w:cs="Tahoma"/>
          <w:sz w:val="20"/>
          <w:szCs w:val="20"/>
        </w:rPr>
        <w:t>una relazione finale, a cura del capofila e del partner referente scientifico, comprendente la descrizione dell’attività svolta, dei risultati conseguiti e dei costi sostenuti con riferimento agli obiettivi progettuali;</w:t>
      </w:r>
    </w:p>
    <w:p w:rsidR="009A004B" w:rsidRDefault="009A004B" w:rsidP="00B81CE7">
      <w:pPr>
        <w:numPr>
          <w:ilvl w:val="0"/>
          <w:numId w:val="11"/>
        </w:numPr>
        <w:tabs>
          <w:tab w:val="clear" w:pos="720"/>
          <w:tab w:val="num" w:pos="284"/>
        </w:tabs>
        <w:ind w:left="284" w:hanging="284"/>
        <w:jc w:val="both"/>
        <w:rPr>
          <w:rFonts w:ascii="Tahoma" w:hAnsi="Tahoma" w:cs="Tahoma"/>
          <w:sz w:val="20"/>
          <w:szCs w:val="20"/>
        </w:rPr>
      </w:pPr>
      <w:r>
        <w:rPr>
          <w:rFonts w:ascii="Tahoma" w:hAnsi="Tahoma" w:cs="Tahoma"/>
          <w:sz w:val="20"/>
          <w:szCs w:val="20"/>
        </w:rPr>
        <w:t xml:space="preserve">la rendicontazione delle spese sostenute redatta da tutti i partner del progetto, suddivise tra le varie voci contemplate ed approvate unitamente al progetto, e ripartite in modo da consentire in sede di verifica il riscontro della pertinenza dei documenti giustificativi di spesa, utilizzando il modello </w:t>
      </w:r>
      <w:r w:rsidR="008C20E9">
        <w:rPr>
          <w:rFonts w:ascii="Tahoma" w:hAnsi="Tahoma" w:cs="Tahoma"/>
          <w:sz w:val="20"/>
          <w:szCs w:val="20"/>
        </w:rPr>
        <w:t>Allegato 2</w:t>
      </w:r>
      <w:r>
        <w:rPr>
          <w:rFonts w:ascii="Tahoma" w:hAnsi="Tahoma" w:cs="Tahoma"/>
          <w:sz w:val="20"/>
          <w:szCs w:val="20"/>
        </w:rPr>
        <w:t>;</w:t>
      </w:r>
    </w:p>
    <w:p w:rsidR="009A004B" w:rsidRDefault="009A004B" w:rsidP="00B81CE7">
      <w:pPr>
        <w:numPr>
          <w:ilvl w:val="0"/>
          <w:numId w:val="11"/>
        </w:numPr>
        <w:tabs>
          <w:tab w:val="clear" w:pos="720"/>
          <w:tab w:val="num" w:pos="284"/>
        </w:tabs>
        <w:ind w:left="284" w:hanging="284"/>
        <w:jc w:val="both"/>
        <w:rPr>
          <w:rFonts w:ascii="Tahoma" w:hAnsi="Tahoma" w:cs="Tahoma"/>
          <w:sz w:val="20"/>
          <w:szCs w:val="20"/>
        </w:rPr>
      </w:pPr>
      <w:r>
        <w:rPr>
          <w:rFonts w:ascii="Tahoma" w:hAnsi="Tahoma" w:cs="Tahoma"/>
          <w:sz w:val="20"/>
          <w:szCs w:val="20"/>
        </w:rPr>
        <w:t>giustificativi di spesa (fatture o documenti contabili equivalenti) in originale e quietanzati, accompagnati da relativa liberatoria per spese superiori a 200€ e dalla tracciabilità dei pagamenti effettuati (bonifici/ricevute bancarie, estratti conto in caso di pagamenti con assegni unitamente alla fotocopia dell’assegno) secondo quanto indicato nel Manuale OPR;</w:t>
      </w:r>
    </w:p>
    <w:p w:rsidR="009A004B" w:rsidRDefault="009A004B" w:rsidP="00B81CE7">
      <w:pPr>
        <w:numPr>
          <w:ilvl w:val="0"/>
          <w:numId w:val="11"/>
        </w:numPr>
        <w:tabs>
          <w:tab w:val="clear" w:pos="720"/>
          <w:tab w:val="num" w:pos="284"/>
        </w:tabs>
        <w:ind w:left="284" w:hanging="284"/>
        <w:jc w:val="both"/>
        <w:rPr>
          <w:rFonts w:ascii="Tahoma" w:hAnsi="Tahoma" w:cs="Tahoma"/>
          <w:sz w:val="20"/>
          <w:szCs w:val="20"/>
        </w:rPr>
      </w:pPr>
      <w:r>
        <w:rPr>
          <w:rFonts w:ascii="Tahoma" w:hAnsi="Tahoma" w:cs="Tahoma"/>
          <w:sz w:val="20"/>
          <w:szCs w:val="20"/>
        </w:rPr>
        <w:t xml:space="preserve">per le spese di personale sostenute alla data di presentazione della domanda di </w:t>
      </w:r>
      <w:r w:rsidR="008C20E9">
        <w:rPr>
          <w:rFonts w:ascii="Tahoma" w:hAnsi="Tahoma" w:cs="Tahoma"/>
          <w:sz w:val="20"/>
          <w:szCs w:val="20"/>
        </w:rPr>
        <w:t>saldo</w:t>
      </w:r>
      <w:r>
        <w:rPr>
          <w:rFonts w:ascii="Tahoma" w:hAnsi="Tahoma" w:cs="Tahoma"/>
          <w:sz w:val="20"/>
          <w:szCs w:val="20"/>
        </w:rPr>
        <w:t>: per ogni partner, prospetto analitico, su base nominativa, sottoscritto dal responsabile amministrativo incaricato, che attesti costo giornaliero e numero di giorni di impiego nelle attività di progetto, nonché il regolare versamento degli oneri fiscali e previdenziali di legge.</w:t>
      </w:r>
    </w:p>
    <w:p w:rsidR="009A004B" w:rsidRDefault="009A004B" w:rsidP="00B81CE7">
      <w:pPr>
        <w:numPr>
          <w:ilvl w:val="0"/>
          <w:numId w:val="11"/>
        </w:numPr>
        <w:tabs>
          <w:tab w:val="clear" w:pos="720"/>
          <w:tab w:val="num" w:pos="284"/>
        </w:tabs>
        <w:ind w:left="284" w:hanging="284"/>
        <w:jc w:val="both"/>
        <w:rPr>
          <w:rFonts w:ascii="Tahoma" w:hAnsi="Tahoma" w:cs="Tahoma"/>
          <w:sz w:val="20"/>
          <w:szCs w:val="20"/>
        </w:rPr>
      </w:pPr>
      <w:r>
        <w:rPr>
          <w:rFonts w:ascii="Tahoma" w:hAnsi="Tahoma" w:cs="Tahoma"/>
          <w:sz w:val="20"/>
          <w:szCs w:val="20"/>
        </w:rPr>
        <w:t>dichiarazione del capofila ad ottemperare e a mantenere gli impegni previsti per la misura 124</w:t>
      </w:r>
    </w:p>
    <w:p w:rsidR="009A004B" w:rsidRDefault="009A004B" w:rsidP="00B81CE7">
      <w:pPr>
        <w:numPr>
          <w:ilvl w:val="0"/>
          <w:numId w:val="11"/>
        </w:numPr>
        <w:tabs>
          <w:tab w:val="clear" w:pos="720"/>
          <w:tab w:val="num" w:pos="284"/>
        </w:tabs>
        <w:ind w:left="284" w:hanging="284"/>
        <w:jc w:val="both"/>
        <w:rPr>
          <w:rFonts w:ascii="Tahoma" w:hAnsi="Tahoma" w:cs="Tahoma"/>
          <w:sz w:val="20"/>
          <w:szCs w:val="20"/>
        </w:rPr>
      </w:pPr>
      <w:r>
        <w:rPr>
          <w:rFonts w:ascii="Tahoma" w:hAnsi="Tahoma" w:cs="Tahoma"/>
          <w:sz w:val="20"/>
          <w:szCs w:val="20"/>
        </w:rPr>
        <w:lastRenderedPageBreak/>
        <w:t>per importi di contributo complessivi superiori a 154.937,00 euro, presentazione alla Prefettura competente della documentazione necessaria per il rilascio dell’informativa del prefetto relativa alla legge 31 maggio 1965 n 575 e successive modificazioni in materia di “antimafia”;</w:t>
      </w:r>
    </w:p>
    <w:p w:rsidR="009A004B" w:rsidRDefault="009A004B">
      <w:pPr>
        <w:jc w:val="both"/>
        <w:rPr>
          <w:rFonts w:ascii="Arial" w:hAnsi="Arial" w:cs="Arial"/>
          <w:szCs w:val="20"/>
        </w:rPr>
      </w:pPr>
    </w:p>
    <w:p w:rsidR="009A004B" w:rsidRDefault="009A004B">
      <w:pPr>
        <w:jc w:val="both"/>
        <w:rPr>
          <w:rFonts w:ascii="Tahoma" w:hAnsi="Tahoma" w:cs="Tahoma"/>
          <w:sz w:val="20"/>
          <w:szCs w:val="20"/>
        </w:rPr>
      </w:pPr>
      <w:r>
        <w:rPr>
          <w:rFonts w:ascii="Tahoma" w:hAnsi="Tahoma" w:cs="Tahoma"/>
          <w:sz w:val="20"/>
          <w:szCs w:val="20"/>
        </w:rPr>
        <w:t xml:space="preserve">In fase di accertamento finale possono essere ammesse </w:t>
      </w:r>
      <w:r w:rsidR="00B87235">
        <w:rPr>
          <w:rFonts w:ascii="Tahoma" w:hAnsi="Tahoma" w:cs="Tahoma"/>
          <w:sz w:val="20"/>
          <w:szCs w:val="20"/>
        </w:rPr>
        <w:t xml:space="preserve">modifiche di dettaglio, cioè </w:t>
      </w:r>
      <w:r>
        <w:rPr>
          <w:rFonts w:ascii="Tahoma" w:hAnsi="Tahoma" w:cs="Tahoma"/>
          <w:sz w:val="20"/>
          <w:szCs w:val="20"/>
        </w:rPr>
        <w:t>compensazioni non superiori al 10% tra gli importi preventivati</w:t>
      </w:r>
      <w:r w:rsidR="00B87235">
        <w:rPr>
          <w:rFonts w:ascii="Tahoma" w:hAnsi="Tahoma" w:cs="Tahoma"/>
          <w:sz w:val="20"/>
          <w:szCs w:val="20"/>
        </w:rPr>
        <w:t>, esclusivamente entro la singola tipologia di intervento (“lotto funzionale omogeneo” ai sensi del Manuale OPR)</w:t>
      </w:r>
      <w:r>
        <w:rPr>
          <w:rFonts w:ascii="Tahoma" w:hAnsi="Tahoma" w:cs="Tahoma"/>
          <w:sz w:val="20"/>
          <w:szCs w:val="20"/>
        </w:rPr>
        <w:t xml:space="preserve"> </w:t>
      </w:r>
      <w:r w:rsidR="00B87235">
        <w:rPr>
          <w:rFonts w:ascii="Tahoma" w:hAnsi="Tahoma" w:cs="Tahoma"/>
          <w:sz w:val="20"/>
          <w:szCs w:val="20"/>
        </w:rPr>
        <w:t xml:space="preserve">ed entro un massimo di 20.000 euro, </w:t>
      </w:r>
      <w:r>
        <w:rPr>
          <w:rFonts w:ascii="Tahoma" w:hAnsi="Tahoma" w:cs="Tahoma"/>
          <w:sz w:val="20"/>
          <w:szCs w:val="20"/>
        </w:rPr>
        <w:t>fermo restando l’importo del contributo concesso.</w:t>
      </w:r>
      <w:r w:rsidR="002734BF">
        <w:rPr>
          <w:rFonts w:ascii="Tahoma" w:hAnsi="Tahoma" w:cs="Tahoma"/>
          <w:sz w:val="20"/>
          <w:szCs w:val="20"/>
        </w:rPr>
        <w:t xml:space="preserve"> </w:t>
      </w:r>
    </w:p>
    <w:p w:rsidR="006804BE" w:rsidRDefault="006804BE">
      <w:pPr>
        <w:pStyle w:val="Titolo2"/>
        <w:jc w:val="left"/>
        <w:rPr>
          <w:rFonts w:ascii="Tahoma" w:hAnsi="Tahoma" w:cs="Tahoma"/>
          <w:bCs w:val="0"/>
          <w:sz w:val="20"/>
        </w:rPr>
      </w:pPr>
    </w:p>
    <w:p w:rsidR="009A004B" w:rsidRDefault="009A004B">
      <w:pPr>
        <w:pStyle w:val="Titolo2"/>
        <w:jc w:val="left"/>
        <w:rPr>
          <w:rFonts w:ascii="Tahoma" w:hAnsi="Tahoma" w:cs="Tahoma"/>
          <w:bCs w:val="0"/>
          <w:sz w:val="20"/>
        </w:rPr>
      </w:pPr>
      <w:bookmarkStart w:id="56" w:name="_Toc255836146"/>
      <w:r>
        <w:rPr>
          <w:rFonts w:ascii="Tahoma" w:hAnsi="Tahoma" w:cs="Tahoma"/>
          <w:bCs w:val="0"/>
          <w:sz w:val="20"/>
        </w:rPr>
        <w:t>1</w:t>
      </w:r>
      <w:r w:rsidR="00A16E0D">
        <w:rPr>
          <w:rFonts w:ascii="Tahoma" w:hAnsi="Tahoma" w:cs="Tahoma"/>
          <w:bCs w:val="0"/>
          <w:sz w:val="20"/>
        </w:rPr>
        <w:t>7</w:t>
      </w:r>
      <w:r>
        <w:rPr>
          <w:rFonts w:ascii="Tahoma" w:hAnsi="Tahoma" w:cs="Tahoma"/>
          <w:bCs w:val="0"/>
          <w:sz w:val="20"/>
        </w:rPr>
        <w:t>.1 Controlli tecnico-amministrativi per l’accertamento dei risultati di progetto</w:t>
      </w:r>
      <w:bookmarkEnd w:id="56"/>
    </w:p>
    <w:p w:rsidR="009A004B" w:rsidRDefault="009A004B">
      <w:pPr>
        <w:pStyle w:val="Corpodeltesto2"/>
        <w:rPr>
          <w:rFonts w:ascii="Tahoma" w:hAnsi="Tahoma" w:cs="Tahoma"/>
          <w:smallCaps w:val="0"/>
          <w:sz w:val="20"/>
        </w:rPr>
      </w:pPr>
      <w:r>
        <w:rPr>
          <w:rFonts w:ascii="Tahoma" w:hAnsi="Tahoma" w:cs="Tahoma"/>
          <w:smallCaps w:val="0"/>
          <w:sz w:val="20"/>
        </w:rPr>
        <w:t>I funzionari della DG Agricoltura effettuano i controlli finali per l’accertamento dei risultati di progetto, mediante un sopralluogo e la verifica della completezza e correttezza della documentazione presentata a corredo della richiesta di saldo. Il controllo è svolto sul 100% dei progetti ammessi e finanziati, entro 90 giorni dalla data di presentazione di tutta la documentazione prevista per la richiesta di saldo, tramite:</w:t>
      </w:r>
    </w:p>
    <w:p w:rsidR="009A004B" w:rsidRDefault="009A004B" w:rsidP="00B81CE7">
      <w:pPr>
        <w:pStyle w:val="Corpodeltesto2"/>
        <w:numPr>
          <w:ilvl w:val="0"/>
          <w:numId w:val="26"/>
        </w:numPr>
        <w:tabs>
          <w:tab w:val="clear" w:pos="720"/>
          <w:tab w:val="num" w:pos="284"/>
        </w:tabs>
        <w:ind w:left="284" w:hanging="284"/>
        <w:rPr>
          <w:rFonts w:ascii="Tahoma" w:hAnsi="Tahoma" w:cs="Tahoma"/>
          <w:smallCaps w:val="0"/>
          <w:sz w:val="20"/>
        </w:rPr>
      </w:pPr>
      <w:r>
        <w:rPr>
          <w:rFonts w:ascii="Tahoma" w:hAnsi="Tahoma" w:cs="Tahoma"/>
          <w:smallCaps w:val="0"/>
          <w:sz w:val="20"/>
        </w:rPr>
        <w:t>verifica che le attività realizzate siano conformi agli obiettivi, nei tempi e nei modi del progetto approvato;</w:t>
      </w:r>
    </w:p>
    <w:p w:rsidR="009A004B" w:rsidRDefault="009A004B" w:rsidP="00B81CE7">
      <w:pPr>
        <w:pStyle w:val="Corpodeltesto2"/>
        <w:numPr>
          <w:ilvl w:val="0"/>
          <w:numId w:val="26"/>
        </w:numPr>
        <w:tabs>
          <w:tab w:val="clear" w:pos="720"/>
          <w:tab w:val="num" w:pos="284"/>
        </w:tabs>
        <w:ind w:left="284" w:hanging="284"/>
        <w:rPr>
          <w:rFonts w:ascii="Tahoma" w:hAnsi="Tahoma" w:cs="Tahoma"/>
          <w:smallCaps w:val="0"/>
          <w:sz w:val="20"/>
        </w:rPr>
      </w:pPr>
      <w:r>
        <w:rPr>
          <w:rFonts w:ascii="Tahoma" w:hAnsi="Tahoma" w:cs="Tahoma"/>
          <w:smallCaps w:val="0"/>
          <w:sz w:val="20"/>
        </w:rPr>
        <w:t>verifica della documentazione allegata alla rendicontazione finale;</w:t>
      </w:r>
    </w:p>
    <w:p w:rsidR="009A004B" w:rsidRDefault="009A004B" w:rsidP="00B81CE7">
      <w:pPr>
        <w:pStyle w:val="Corpodeltesto2"/>
        <w:numPr>
          <w:ilvl w:val="0"/>
          <w:numId w:val="26"/>
        </w:numPr>
        <w:tabs>
          <w:tab w:val="clear" w:pos="720"/>
          <w:tab w:val="num" w:pos="284"/>
        </w:tabs>
        <w:ind w:left="284" w:hanging="284"/>
        <w:rPr>
          <w:rFonts w:ascii="Tahoma" w:hAnsi="Tahoma" w:cs="Tahoma"/>
          <w:smallCaps w:val="0"/>
          <w:sz w:val="20"/>
        </w:rPr>
      </w:pPr>
      <w:r>
        <w:rPr>
          <w:rFonts w:ascii="Tahoma" w:hAnsi="Tahoma" w:cs="Tahoma"/>
          <w:smallCaps w:val="0"/>
          <w:sz w:val="20"/>
        </w:rPr>
        <w:t>verifica dell’ammissibilità delle spese tramite l’esame della documentazione giustificativa delle spese sostenute;</w:t>
      </w:r>
    </w:p>
    <w:p w:rsidR="009A004B" w:rsidRDefault="009A004B" w:rsidP="00B81CE7">
      <w:pPr>
        <w:pStyle w:val="Corpodeltesto2"/>
        <w:numPr>
          <w:ilvl w:val="0"/>
          <w:numId w:val="26"/>
        </w:numPr>
        <w:tabs>
          <w:tab w:val="clear" w:pos="720"/>
          <w:tab w:val="num" w:pos="284"/>
        </w:tabs>
        <w:ind w:left="284" w:hanging="284"/>
        <w:rPr>
          <w:rFonts w:ascii="Tahoma" w:hAnsi="Tahoma" w:cs="Tahoma"/>
          <w:smallCaps w:val="0"/>
          <w:sz w:val="20"/>
        </w:rPr>
      </w:pPr>
      <w:r>
        <w:rPr>
          <w:rFonts w:ascii="Tahoma" w:hAnsi="Tahoma" w:cs="Tahoma"/>
          <w:smallCaps w:val="0"/>
          <w:sz w:val="20"/>
        </w:rPr>
        <w:t>esame della documentazione e dei prodotti realizzati in corso di attività del progetto;</w:t>
      </w:r>
    </w:p>
    <w:p w:rsidR="009A004B" w:rsidRDefault="009A004B" w:rsidP="00B81CE7">
      <w:pPr>
        <w:pStyle w:val="Corpodeltesto2"/>
        <w:numPr>
          <w:ilvl w:val="0"/>
          <w:numId w:val="26"/>
        </w:numPr>
        <w:tabs>
          <w:tab w:val="clear" w:pos="720"/>
          <w:tab w:val="num" w:pos="284"/>
        </w:tabs>
        <w:ind w:left="284" w:hanging="284"/>
        <w:rPr>
          <w:rFonts w:ascii="Tahoma" w:hAnsi="Tahoma" w:cs="Tahoma"/>
          <w:smallCaps w:val="0"/>
          <w:sz w:val="20"/>
        </w:rPr>
      </w:pPr>
      <w:r>
        <w:rPr>
          <w:rFonts w:ascii="Tahoma" w:hAnsi="Tahoma" w:cs="Tahoma"/>
          <w:smallCaps w:val="0"/>
          <w:sz w:val="20"/>
        </w:rPr>
        <w:t>verifica dell’affissione in loco di una targa informativa recante la dicitura “Fondo europeo agricolo per lo sviluppo rurale: l’Europa investe nelle zone rurali” e la descrizione del progetto (vedi paragrafo 31.).</w:t>
      </w:r>
    </w:p>
    <w:p w:rsidR="009A004B" w:rsidRDefault="009A004B">
      <w:pPr>
        <w:pStyle w:val="Corpodeltesto2"/>
        <w:rPr>
          <w:rFonts w:ascii="Tahoma" w:hAnsi="Tahoma" w:cs="Tahoma"/>
          <w:smallCaps w:val="0"/>
          <w:sz w:val="20"/>
        </w:rPr>
      </w:pPr>
    </w:p>
    <w:p w:rsidR="009A004B" w:rsidRDefault="009A004B">
      <w:pPr>
        <w:pStyle w:val="Titolo1"/>
        <w:jc w:val="both"/>
        <w:rPr>
          <w:rFonts w:ascii="Tahoma" w:hAnsi="Tahoma" w:cs="Tahoma"/>
          <w:sz w:val="20"/>
        </w:rPr>
      </w:pPr>
      <w:bookmarkStart w:id="57" w:name="_Toc255836147"/>
      <w:r>
        <w:rPr>
          <w:rFonts w:ascii="Tahoma" w:hAnsi="Tahoma" w:cs="Tahoma"/>
          <w:sz w:val="20"/>
        </w:rPr>
        <w:t>1</w:t>
      </w:r>
      <w:r w:rsidR="00A16E0D">
        <w:rPr>
          <w:rFonts w:ascii="Tahoma" w:hAnsi="Tahoma" w:cs="Tahoma"/>
          <w:sz w:val="20"/>
        </w:rPr>
        <w:t>8</w:t>
      </w:r>
      <w:r>
        <w:rPr>
          <w:rFonts w:ascii="Tahoma" w:hAnsi="Tahoma" w:cs="Tahoma"/>
          <w:sz w:val="20"/>
        </w:rPr>
        <w:t>. RIDUZIONI DEI PAGAMENTI DEL SAL E DEL SALDO</w:t>
      </w:r>
      <w:bookmarkEnd w:id="57"/>
    </w:p>
    <w:p w:rsidR="009A004B" w:rsidRDefault="009A004B">
      <w:pPr>
        <w:pStyle w:val="Corpodeltesto3"/>
        <w:spacing w:line="240" w:lineRule="atLeast"/>
        <w:rPr>
          <w:rFonts w:ascii="Tahoma" w:hAnsi="Tahoma" w:cs="Tahoma"/>
          <w:i w:val="0"/>
          <w:sz w:val="20"/>
          <w:szCs w:val="24"/>
        </w:rPr>
      </w:pPr>
      <w:r>
        <w:rPr>
          <w:rFonts w:ascii="Tahoma" w:hAnsi="Tahoma" w:cs="Tahoma"/>
          <w:i w:val="0"/>
          <w:sz w:val="20"/>
          <w:szCs w:val="24"/>
        </w:rPr>
        <w:t>Nelle domande di pagamento del SAL e del saldo si rendiconta la spesa sostenuta, a fronte della quale si chiede l’erogazione del contributo.</w:t>
      </w:r>
    </w:p>
    <w:p w:rsidR="009A004B" w:rsidRDefault="009A004B">
      <w:pPr>
        <w:pStyle w:val="Corpodeltesto3"/>
        <w:spacing w:line="240" w:lineRule="atLeast"/>
        <w:rPr>
          <w:rFonts w:ascii="Tahoma" w:hAnsi="Tahoma" w:cs="Tahoma"/>
          <w:i w:val="0"/>
          <w:sz w:val="20"/>
          <w:szCs w:val="24"/>
        </w:rPr>
      </w:pPr>
      <w:r>
        <w:rPr>
          <w:rFonts w:ascii="Tahoma" w:hAnsi="Tahoma" w:cs="Tahoma"/>
          <w:i w:val="0"/>
          <w:sz w:val="20"/>
          <w:szCs w:val="24"/>
        </w:rPr>
        <w:t>La Struttura regionale competente controllando le domande di pagamento determina:</w:t>
      </w:r>
    </w:p>
    <w:p w:rsidR="009A004B" w:rsidRDefault="009A004B" w:rsidP="000D2E95">
      <w:pPr>
        <w:numPr>
          <w:ilvl w:val="0"/>
          <w:numId w:val="16"/>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il contributo richiesto (CR): cioè il contributo richiesto nella domanda di pagamento, sulla base della spesa rendicontata (nel caso in cui la spesa rendicontata sia superiore al massimale di spesa finanziabile previsto dalle presenti disposizioni attuative, il contributo richiesto viene comunque calcolato sul massimale di spesa finanziabile);</w:t>
      </w:r>
    </w:p>
    <w:p w:rsidR="009A004B" w:rsidRDefault="009A004B" w:rsidP="000D2E95">
      <w:pPr>
        <w:numPr>
          <w:ilvl w:val="0"/>
          <w:numId w:val="16"/>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il contributo ammissibile (CA): cioè il contributo erogabile al richiedente sulla base della spesa riconosciuta come ammissibile a seguito delle verifiche effettuate dalla Struttura regionale competente (spesa ammissibile).</w:t>
      </w:r>
    </w:p>
    <w:p w:rsidR="00E26F68" w:rsidRDefault="009A004B" w:rsidP="00E26F68">
      <w:pPr>
        <w:jc w:val="both"/>
        <w:rPr>
          <w:rFonts w:ascii="Tahoma" w:hAnsi="Tahoma" w:cs="Tahoma"/>
          <w:bCs/>
          <w:sz w:val="20"/>
        </w:rPr>
      </w:pPr>
      <w:r>
        <w:rPr>
          <w:rFonts w:ascii="Tahoma" w:hAnsi="Tahoma" w:cs="Tahoma"/>
          <w:sz w:val="20"/>
        </w:rPr>
        <w:t>Se l’esame delle domande di pagamento rileva che il contributo richiesto supera il contributo ammissibile di oltre il 3 %, al contributo ammissibile si applica una riduzione pari alla differenza tra questi due importi</w:t>
      </w:r>
      <w:r w:rsidR="00E26F68">
        <w:rPr>
          <w:rFonts w:ascii="Tahoma" w:hAnsi="Tahoma" w:cs="Tahoma"/>
          <w:sz w:val="20"/>
        </w:rPr>
        <w:t>.</w:t>
      </w:r>
      <w:r w:rsidR="00E26F68" w:rsidRPr="00E26F68">
        <w:rPr>
          <w:rFonts w:ascii="Tahoma" w:hAnsi="Tahoma" w:cs="Tahoma"/>
          <w:bCs/>
          <w:sz w:val="20"/>
        </w:rPr>
        <w:t xml:space="preserve"> </w:t>
      </w:r>
      <w:r w:rsidR="00E26F68">
        <w:rPr>
          <w:rFonts w:ascii="Tahoma" w:hAnsi="Tahoma" w:cs="Tahoma"/>
          <w:bCs/>
          <w:sz w:val="20"/>
        </w:rPr>
        <w:t xml:space="preserve">La riduzione del contributo si calcola secondo le indicazioni al capitolo 21.6.1 del “Manuale”. </w:t>
      </w:r>
    </w:p>
    <w:p w:rsidR="009A004B" w:rsidRDefault="009A004B">
      <w:pPr>
        <w:pStyle w:val="Corpodeltesto3"/>
        <w:spacing w:line="240" w:lineRule="atLeast"/>
        <w:rPr>
          <w:rFonts w:ascii="Tahoma" w:hAnsi="Tahoma" w:cs="Tahoma"/>
          <w:i w:val="0"/>
          <w:sz w:val="20"/>
          <w:szCs w:val="24"/>
        </w:rPr>
      </w:pPr>
      <w:r>
        <w:rPr>
          <w:rFonts w:ascii="Tahoma" w:hAnsi="Tahoma" w:cs="Tahoma"/>
          <w:i w:val="0"/>
          <w:sz w:val="20"/>
          <w:szCs w:val="24"/>
        </w:rPr>
        <w:t>Tuttavia non si applicano riduzioni se il beneficiario è in grado di dimostrare che non è responsabile dell’inclusione nella rendicontazione di spese non ammissibili, che hanno causato la richiesta di un contributo (CR) superiore a quello ammissibile (CA).</w:t>
      </w:r>
    </w:p>
    <w:p w:rsidR="009A004B" w:rsidRDefault="009A004B">
      <w:pPr>
        <w:pStyle w:val="Corpodeltesto3"/>
        <w:spacing w:line="240" w:lineRule="atLeast"/>
        <w:rPr>
          <w:rFonts w:ascii="Tahoma" w:hAnsi="Tahoma" w:cs="Tahoma"/>
          <w:i w:val="0"/>
          <w:sz w:val="20"/>
          <w:szCs w:val="24"/>
        </w:rPr>
      </w:pPr>
      <w:r>
        <w:rPr>
          <w:rFonts w:ascii="Tahoma" w:hAnsi="Tahoma" w:cs="Tahoma"/>
          <w:i w:val="0"/>
          <w:sz w:val="20"/>
          <w:szCs w:val="24"/>
        </w:rPr>
        <w:t>L’eventuale riduzione del contributo, calcolata come sopra indicato, si applica anche a seguito dei controlli in loco ed ex post.</w:t>
      </w:r>
    </w:p>
    <w:p w:rsidR="009A004B" w:rsidRDefault="009A004B">
      <w:pPr>
        <w:pStyle w:val="Corpodeltesto2"/>
        <w:rPr>
          <w:rFonts w:ascii="Tahoma" w:hAnsi="Tahoma" w:cs="Tahoma"/>
          <w:sz w:val="20"/>
        </w:rPr>
      </w:pPr>
    </w:p>
    <w:p w:rsidR="009A004B" w:rsidRDefault="00A16E0D">
      <w:pPr>
        <w:pStyle w:val="Titolo1"/>
        <w:rPr>
          <w:rFonts w:ascii="Tahoma" w:hAnsi="Tahoma" w:cs="Tahoma"/>
          <w:sz w:val="20"/>
          <w:szCs w:val="24"/>
        </w:rPr>
      </w:pPr>
      <w:bookmarkStart w:id="58" w:name="_Toc175131791"/>
      <w:bookmarkStart w:id="59" w:name="_Toc175622237"/>
      <w:bookmarkStart w:id="60" w:name="_Toc175622575"/>
      <w:bookmarkStart w:id="61" w:name="_Toc176687998"/>
      <w:bookmarkStart w:id="62" w:name="_Toc255836148"/>
      <w:r>
        <w:rPr>
          <w:rFonts w:ascii="Tahoma" w:hAnsi="Tahoma" w:cs="Tahoma"/>
          <w:sz w:val="20"/>
          <w:szCs w:val="24"/>
        </w:rPr>
        <w:t>19</w:t>
      </w:r>
      <w:r w:rsidR="009A004B">
        <w:rPr>
          <w:rFonts w:ascii="Tahoma" w:hAnsi="Tahoma" w:cs="Tahoma"/>
          <w:sz w:val="20"/>
          <w:szCs w:val="24"/>
        </w:rPr>
        <w:t>. CONTROLLO IN LOCO</w:t>
      </w:r>
      <w:bookmarkEnd w:id="58"/>
      <w:bookmarkEnd w:id="59"/>
      <w:bookmarkEnd w:id="60"/>
      <w:bookmarkEnd w:id="61"/>
      <w:bookmarkEnd w:id="62"/>
      <w:r w:rsidR="009A004B">
        <w:rPr>
          <w:rFonts w:ascii="Tahoma" w:hAnsi="Tahoma" w:cs="Tahoma"/>
          <w:sz w:val="20"/>
          <w:szCs w:val="24"/>
        </w:rPr>
        <w:t xml:space="preserve"> </w:t>
      </w:r>
    </w:p>
    <w:p w:rsidR="009A004B" w:rsidRPr="00512FCD" w:rsidRDefault="009A004B" w:rsidP="00FE6ADD">
      <w:pPr>
        <w:pStyle w:val="Intestazione"/>
        <w:tabs>
          <w:tab w:val="clear" w:pos="4819"/>
          <w:tab w:val="clear" w:pos="9638"/>
        </w:tabs>
        <w:jc w:val="both"/>
        <w:rPr>
          <w:rFonts w:ascii="Tahoma" w:hAnsi="Tahoma" w:cs="Tahoma"/>
          <w:bCs/>
          <w:sz w:val="20"/>
          <w:szCs w:val="24"/>
        </w:rPr>
      </w:pPr>
      <w:r>
        <w:rPr>
          <w:rFonts w:ascii="Tahoma" w:hAnsi="Tahoma" w:cs="Tahoma"/>
          <w:bCs/>
          <w:sz w:val="20"/>
          <w:szCs w:val="24"/>
        </w:rPr>
        <w:t xml:space="preserve">Il controllo in loco viene effettuato su un campione almeno pari al 5% della </w:t>
      </w:r>
      <w:r w:rsidR="006804BE" w:rsidRPr="00512FCD">
        <w:rPr>
          <w:rFonts w:ascii="Tahoma" w:hAnsi="Tahoma" w:cs="Tahoma"/>
          <w:bCs/>
          <w:sz w:val="20"/>
          <w:szCs w:val="24"/>
        </w:rPr>
        <w:t>spesa pubblica ammessa a finanziamento</w:t>
      </w:r>
      <w:r w:rsidR="008C1279" w:rsidRPr="00512FCD">
        <w:rPr>
          <w:rFonts w:ascii="Tahoma" w:hAnsi="Tahoma" w:cs="Tahoma"/>
          <w:bCs/>
          <w:sz w:val="20"/>
          <w:szCs w:val="24"/>
        </w:rPr>
        <w:t xml:space="preserve"> </w:t>
      </w:r>
      <w:r w:rsidRPr="00512FCD">
        <w:rPr>
          <w:rFonts w:ascii="Tahoma" w:hAnsi="Tahoma" w:cs="Tahoma"/>
          <w:bCs/>
          <w:sz w:val="20"/>
          <w:szCs w:val="24"/>
        </w:rPr>
        <w:t>sul totale delle domande</w:t>
      </w:r>
      <w:r w:rsidR="008C1279" w:rsidRPr="00512FCD">
        <w:rPr>
          <w:rFonts w:ascii="Tahoma" w:hAnsi="Tahoma" w:cs="Tahoma"/>
          <w:bCs/>
          <w:sz w:val="20"/>
          <w:szCs w:val="24"/>
        </w:rPr>
        <w:t xml:space="preserve"> </w:t>
      </w:r>
      <w:r w:rsidR="006804BE" w:rsidRPr="00512FCD">
        <w:rPr>
          <w:rFonts w:ascii="Tahoma" w:hAnsi="Tahoma" w:cs="Tahoma"/>
          <w:bCs/>
          <w:sz w:val="20"/>
          <w:szCs w:val="24"/>
        </w:rPr>
        <w:t>ammesse</w:t>
      </w:r>
      <w:r w:rsidRPr="00512FCD">
        <w:rPr>
          <w:rFonts w:ascii="Tahoma" w:hAnsi="Tahoma" w:cs="Tahoma"/>
          <w:bCs/>
          <w:sz w:val="20"/>
          <w:szCs w:val="24"/>
        </w:rPr>
        <w:t>, estratto da OPR sulla base dell’analisi del rischio definita nel Manuale OPR.</w:t>
      </w:r>
    </w:p>
    <w:p w:rsidR="009A004B" w:rsidRDefault="009A004B" w:rsidP="00FE6ADD">
      <w:pPr>
        <w:pStyle w:val="Intestazione"/>
        <w:tabs>
          <w:tab w:val="clear" w:pos="4819"/>
          <w:tab w:val="clear" w:pos="9638"/>
        </w:tabs>
        <w:jc w:val="both"/>
        <w:rPr>
          <w:rFonts w:ascii="Tahoma" w:hAnsi="Tahoma" w:cs="Tahoma"/>
          <w:bCs/>
          <w:sz w:val="20"/>
          <w:szCs w:val="24"/>
        </w:rPr>
      </w:pPr>
      <w:r w:rsidRPr="00512FCD">
        <w:rPr>
          <w:rFonts w:ascii="Tahoma" w:hAnsi="Tahoma" w:cs="Tahoma"/>
          <w:bCs/>
          <w:sz w:val="20"/>
          <w:szCs w:val="24"/>
        </w:rPr>
        <w:t>Il controllo in loco viene eseguito dalle Strutture regionali competenti prim</w:t>
      </w:r>
      <w:r>
        <w:rPr>
          <w:rFonts w:ascii="Tahoma" w:hAnsi="Tahoma" w:cs="Tahoma"/>
          <w:bCs/>
          <w:sz w:val="20"/>
          <w:szCs w:val="24"/>
        </w:rPr>
        <w:t>a dell’erogazione del saldo del contributo.</w:t>
      </w:r>
    </w:p>
    <w:p w:rsidR="009A004B" w:rsidRDefault="009A004B" w:rsidP="00FE6ADD">
      <w:pPr>
        <w:pStyle w:val="Intestazione"/>
        <w:tabs>
          <w:tab w:val="clear" w:pos="4819"/>
          <w:tab w:val="clear" w:pos="9638"/>
        </w:tabs>
        <w:jc w:val="both"/>
        <w:rPr>
          <w:rFonts w:ascii="Tahoma" w:hAnsi="Tahoma" w:cs="Tahoma"/>
          <w:bCs/>
          <w:sz w:val="20"/>
          <w:szCs w:val="24"/>
        </w:rPr>
      </w:pPr>
      <w:r>
        <w:rPr>
          <w:rFonts w:ascii="Tahoma" w:hAnsi="Tahoma" w:cs="Tahoma"/>
          <w:bCs/>
          <w:sz w:val="20"/>
          <w:szCs w:val="24"/>
        </w:rPr>
        <w:t>Il controllo in loco include le verifiche previste dai controlli amministrativi e tecnici di cui al paragrafo 18.1 e prevede verifiche aggiuntive sul possesso dei requisiti dichiarati dal richiedente al momento della presentazione della domanda di aiuto, in conformità con quanto previsto dal Manuale OPR.</w:t>
      </w:r>
    </w:p>
    <w:p w:rsidR="009A004B" w:rsidRDefault="009A004B" w:rsidP="00FE6ADD">
      <w:pPr>
        <w:pStyle w:val="Intestazione"/>
        <w:tabs>
          <w:tab w:val="clear" w:pos="4819"/>
          <w:tab w:val="clear" w:pos="9638"/>
        </w:tabs>
        <w:jc w:val="both"/>
        <w:rPr>
          <w:rFonts w:ascii="Tahoma" w:hAnsi="Tahoma" w:cs="Tahoma"/>
          <w:bCs/>
          <w:sz w:val="20"/>
          <w:szCs w:val="24"/>
        </w:rPr>
      </w:pPr>
      <w:r>
        <w:rPr>
          <w:rFonts w:ascii="Tahoma" w:hAnsi="Tahoma" w:cs="Tahoma"/>
          <w:bCs/>
          <w:sz w:val="20"/>
          <w:szCs w:val="24"/>
        </w:rPr>
        <w:t>Al termine del controllo in loco è prevista la compilazione del relativo verbale.</w:t>
      </w:r>
    </w:p>
    <w:p w:rsidR="009A004B" w:rsidRPr="00C15301" w:rsidRDefault="009A004B" w:rsidP="00FE6ADD">
      <w:pPr>
        <w:pStyle w:val="Intestazione"/>
        <w:tabs>
          <w:tab w:val="clear" w:pos="4819"/>
          <w:tab w:val="clear" w:pos="9638"/>
        </w:tabs>
        <w:jc w:val="both"/>
        <w:rPr>
          <w:rFonts w:ascii="Tahoma" w:hAnsi="Tahoma" w:cs="Tahoma"/>
          <w:bCs/>
          <w:color w:val="FF0000"/>
          <w:sz w:val="20"/>
          <w:szCs w:val="24"/>
        </w:rPr>
      </w:pPr>
      <w:bookmarkStart w:id="63" w:name="_Toc175622238"/>
      <w:bookmarkStart w:id="64" w:name="_Toc175622576"/>
      <w:bookmarkStart w:id="65" w:name="_Toc176687999"/>
      <w:r>
        <w:rPr>
          <w:rFonts w:ascii="Tahoma" w:hAnsi="Tahoma" w:cs="Tahoma"/>
          <w:bCs/>
          <w:sz w:val="20"/>
          <w:szCs w:val="24"/>
        </w:rPr>
        <w:t xml:space="preserve">Il funzionario che realizza il controllo in loco non può essere lo stesso che ha svolto il controllo tecnico amministrativo. </w:t>
      </w:r>
    </w:p>
    <w:p w:rsidR="009A004B" w:rsidRPr="007B02DF" w:rsidRDefault="009A004B" w:rsidP="00FE6ADD">
      <w:pPr>
        <w:pStyle w:val="Corpodeltesto"/>
        <w:rPr>
          <w:rFonts w:ascii="Tahoma" w:hAnsi="Tahoma" w:cs="Tahoma"/>
          <w:color w:val="FF0000"/>
          <w:sz w:val="20"/>
        </w:rPr>
      </w:pPr>
      <w:r>
        <w:rPr>
          <w:rFonts w:ascii="Tahoma" w:hAnsi="Tahoma" w:cs="Tahoma"/>
          <w:sz w:val="20"/>
        </w:rPr>
        <w:t>Solo per le domande estratte per il controllo in loco, il sopralluogo previsto nei controlli amministrativi coincide con il controllo in loco; in tal caso il sopralluogo deve comprendere tutte le verifiche sopra elencate per il controllo in loco.</w:t>
      </w:r>
      <w:r w:rsidR="007B02DF">
        <w:rPr>
          <w:rFonts w:ascii="Tahoma" w:hAnsi="Tahoma" w:cs="Tahoma"/>
          <w:sz w:val="20"/>
        </w:rPr>
        <w:t xml:space="preserve"> </w:t>
      </w:r>
    </w:p>
    <w:p w:rsidR="009A004B" w:rsidRDefault="009A004B">
      <w:pPr>
        <w:pStyle w:val="Corpodeltesto2"/>
        <w:rPr>
          <w:rFonts w:ascii="Tahoma" w:hAnsi="Tahoma" w:cs="Tahoma"/>
          <w:sz w:val="20"/>
        </w:rPr>
      </w:pPr>
    </w:p>
    <w:p w:rsidR="009A004B" w:rsidRDefault="009A004B">
      <w:pPr>
        <w:pStyle w:val="Titolo1"/>
        <w:jc w:val="both"/>
        <w:rPr>
          <w:rFonts w:ascii="Tahoma" w:hAnsi="Tahoma" w:cs="Tahoma"/>
          <w:sz w:val="20"/>
        </w:rPr>
      </w:pPr>
      <w:bookmarkStart w:id="66" w:name="_Toc255836149"/>
      <w:bookmarkStart w:id="67" w:name="_Toc175621448"/>
      <w:bookmarkStart w:id="68" w:name="_Toc175622241"/>
      <w:bookmarkStart w:id="69" w:name="_Toc175622579"/>
      <w:bookmarkStart w:id="70" w:name="_Toc176688002"/>
      <w:bookmarkEnd w:id="63"/>
      <w:bookmarkEnd w:id="64"/>
      <w:bookmarkEnd w:id="65"/>
      <w:r>
        <w:rPr>
          <w:rFonts w:ascii="Tahoma" w:hAnsi="Tahoma" w:cs="Tahoma"/>
          <w:sz w:val="20"/>
        </w:rPr>
        <w:t>2</w:t>
      </w:r>
      <w:r w:rsidR="00A16E0D">
        <w:rPr>
          <w:rFonts w:ascii="Tahoma" w:hAnsi="Tahoma" w:cs="Tahoma"/>
          <w:sz w:val="20"/>
        </w:rPr>
        <w:t>0</w:t>
      </w:r>
      <w:r>
        <w:rPr>
          <w:rFonts w:ascii="Tahoma" w:hAnsi="Tahoma" w:cs="Tahoma"/>
          <w:sz w:val="20"/>
        </w:rPr>
        <w:t xml:space="preserve">. ELENCHI </w:t>
      </w:r>
      <w:proofErr w:type="spellStart"/>
      <w:r>
        <w:rPr>
          <w:rFonts w:ascii="Tahoma" w:hAnsi="Tahoma" w:cs="Tahoma"/>
          <w:sz w:val="20"/>
        </w:rPr>
        <w:t>DI</w:t>
      </w:r>
      <w:proofErr w:type="spellEnd"/>
      <w:r>
        <w:rPr>
          <w:rFonts w:ascii="Tahoma" w:hAnsi="Tahoma" w:cs="Tahoma"/>
          <w:sz w:val="20"/>
        </w:rPr>
        <w:t xml:space="preserve"> LIQUIDAZIONE</w:t>
      </w:r>
      <w:bookmarkEnd w:id="66"/>
    </w:p>
    <w:p w:rsidR="009A004B" w:rsidRDefault="009A004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trike/>
          <w:sz w:val="20"/>
        </w:rPr>
      </w:pPr>
      <w:r>
        <w:rPr>
          <w:rFonts w:ascii="Tahoma" w:hAnsi="Tahoma" w:cs="Tahoma"/>
          <w:sz w:val="20"/>
        </w:rPr>
        <w:t xml:space="preserve">La Direzione Generale Agricoltura, dopo la compilazione del verbale di accertamento, redige tramite l’applicativo ELEPAG la relativa proposta di liquidazione del contributo secondo le modalità stabilite nel “Manuale” OPR. </w:t>
      </w:r>
    </w:p>
    <w:p w:rsidR="009A004B" w:rsidRDefault="009A004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Una volta generati in ELEPAG gli elenchi ed i relativi report di accompagnamento sono stampati, firmati ed inviati a OPR, in copia cartacea fino a ché non sarà implementata a SIARL la firma digitale.</w:t>
      </w:r>
    </w:p>
    <w:p w:rsidR="009A004B" w:rsidRDefault="009A004B">
      <w:pPr>
        <w:rPr>
          <w:rFonts w:ascii="Tahoma" w:hAnsi="Tahoma" w:cs="Tahoma"/>
          <w:sz w:val="20"/>
        </w:rPr>
      </w:pPr>
    </w:p>
    <w:p w:rsidR="009A004B" w:rsidRDefault="009A004B">
      <w:pPr>
        <w:pStyle w:val="Titolo1"/>
        <w:jc w:val="both"/>
        <w:rPr>
          <w:rFonts w:ascii="Tahoma" w:hAnsi="Tahoma" w:cs="Tahoma"/>
          <w:sz w:val="20"/>
        </w:rPr>
      </w:pPr>
      <w:bookmarkStart w:id="71" w:name="_Toc255836150"/>
      <w:r>
        <w:rPr>
          <w:rFonts w:ascii="Tahoma" w:hAnsi="Tahoma" w:cs="Tahoma"/>
          <w:sz w:val="20"/>
        </w:rPr>
        <w:lastRenderedPageBreak/>
        <w:t>2</w:t>
      </w:r>
      <w:r w:rsidR="00A16E0D">
        <w:rPr>
          <w:rFonts w:ascii="Tahoma" w:hAnsi="Tahoma" w:cs="Tahoma"/>
          <w:sz w:val="20"/>
        </w:rPr>
        <w:t>1</w:t>
      </w:r>
      <w:r>
        <w:rPr>
          <w:rFonts w:ascii="Tahoma" w:hAnsi="Tahoma" w:cs="Tahoma"/>
          <w:sz w:val="20"/>
        </w:rPr>
        <w:t xml:space="preserve">. COMUNICAZIONI AL BENEFICIARIO </w:t>
      </w:r>
      <w:proofErr w:type="spellStart"/>
      <w:r>
        <w:rPr>
          <w:rFonts w:ascii="Tahoma" w:hAnsi="Tahoma" w:cs="Tahoma"/>
          <w:sz w:val="20"/>
        </w:rPr>
        <w:t>DI</w:t>
      </w:r>
      <w:proofErr w:type="spellEnd"/>
      <w:r>
        <w:rPr>
          <w:rFonts w:ascii="Tahoma" w:hAnsi="Tahoma" w:cs="Tahoma"/>
          <w:sz w:val="20"/>
        </w:rPr>
        <w:t xml:space="preserve"> EROGAZIONE DEL CONTRIBUTO</w:t>
      </w:r>
      <w:bookmarkEnd w:id="71"/>
    </w:p>
    <w:p w:rsidR="009A004B" w:rsidRDefault="009A004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 xml:space="preserve">La Direzione Generale Agricoltura comunica al beneficiario l’erogazione del contributo spettante a seguito dell’invio dell’elenco di liquidazione ad OPR. </w:t>
      </w:r>
    </w:p>
    <w:p w:rsidR="009A004B" w:rsidRDefault="009A004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Nella comunicazione sono indicati il numero e la data dell’elenco di liquidazione, l’importo da erogare e la tipologia di pagamento (SAL o saldo).</w:t>
      </w:r>
    </w:p>
    <w:p w:rsidR="009A004B" w:rsidRDefault="009A004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p>
    <w:p w:rsidR="009A004B" w:rsidRDefault="009A004B">
      <w:pPr>
        <w:pStyle w:val="Titolo1"/>
        <w:rPr>
          <w:rFonts w:ascii="Tahoma" w:hAnsi="Tahoma" w:cs="Tahoma"/>
          <w:sz w:val="20"/>
        </w:rPr>
      </w:pPr>
      <w:bookmarkStart w:id="72" w:name="_Toc255836151"/>
      <w:r>
        <w:rPr>
          <w:rFonts w:ascii="Tahoma" w:hAnsi="Tahoma" w:cs="Tahoma"/>
          <w:sz w:val="20"/>
        </w:rPr>
        <w:t>2</w:t>
      </w:r>
      <w:r w:rsidR="00A16E0D">
        <w:rPr>
          <w:rFonts w:ascii="Tahoma" w:hAnsi="Tahoma" w:cs="Tahoma"/>
          <w:sz w:val="20"/>
        </w:rPr>
        <w:t>2</w:t>
      </w:r>
      <w:r>
        <w:rPr>
          <w:rFonts w:ascii="Tahoma" w:hAnsi="Tahoma" w:cs="Tahoma"/>
          <w:sz w:val="20"/>
        </w:rPr>
        <w:t>. CONTROLLI EX POST</w:t>
      </w:r>
      <w:bookmarkEnd w:id="72"/>
    </w:p>
    <w:p w:rsidR="009A004B" w:rsidRDefault="009A004B">
      <w:pPr>
        <w:pStyle w:val="Corpodeltesto"/>
        <w:rPr>
          <w:rFonts w:ascii="Tahoma" w:hAnsi="Tahoma" w:cs="Tahoma"/>
          <w:sz w:val="20"/>
        </w:rPr>
      </w:pPr>
      <w:r>
        <w:rPr>
          <w:rFonts w:ascii="Tahoma" w:hAnsi="Tahoma" w:cs="Tahoma"/>
          <w:sz w:val="20"/>
        </w:rPr>
        <w:t>I controlli ex post si svolgono tra l’erogazione dell’ultimo pagamento e la conclusione del periodo dell’impegno relativo al progetto finanziato.</w:t>
      </w:r>
    </w:p>
    <w:p w:rsidR="009A004B" w:rsidRDefault="009A004B">
      <w:pPr>
        <w:autoSpaceDE w:val="0"/>
        <w:autoSpaceDN w:val="0"/>
        <w:adjustRightInd w:val="0"/>
        <w:jc w:val="both"/>
        <w:rPr>
          <w:rFonts w:ascii="Tahoma" w:hAnsi="Tahoma" w:cs="Tahoma"/>
          <w:sz w:val="20"/>
          <w:szCs w:val="20"/>
        </w:rPr>
      </w:pPr>
      <w:r>
        <w:rPr>
          <w:rFonts w:ascii="Tahoma" w:hAnsi="Tahoma" w:cs="Tahoma"/>
          <w:sz w:val="20"/>
        </w:rPr>
        <w:t xml:space="preserve">Essi riguardano </w:t>
      </w:r>
      <w:r>
        <w:rPr>
          <w:rFonts w:ascii="Tahoma" w:hAnsi="Tahoma" w:cs="Tahoma"/>
          <w:sz w:val="20"/>
          <w:szCs w:val="20"/>
        </w:rPr>
        <w:t xml:space="preserve">ogni anno almeno l’1 % della spesa </w:t>
      </w:r>
      <w:r w:rsidR="00512FCD" w:rsidRPr="00512FCD">
        <w:rPr>
          <w:rFonts w:ascii="Tahoma" w:hAnsi="Tahoma" w:cs="Tahoma"/>
          <w:sz w:val="20"/>
          <w:szCs w:val="20"/>
        </w:rPr>
        <w:t>ammessa</w:t>
      </w:r>
      <w:r w:rsidR="00512FCD">
        <w:rPr>
          <w:rFonts w:ascii="Tahoma" w:hAnsi="Tahoma" w:cs="Tahoma"/>
          <w:sz w:val="20"/>
          <w:szCs w:val="20"/>
        </w:rPr>
        <w:t xml:space="preserve"> </w:t>
      </w:r>
      <w:r>
        <w:rPr>
          <w:rFonts w:ascii="Tahoma" w:hAnsi="Tahoma" w:cs="Tahoma"/>
          <w:sz w:val="20"/>
          <w:szCs w:val="20"/>
        </w:rPr>
        <w:t>per le domande di contributo per le quali è stato pagato il saldo</w:t>
      </w:r>
      <w:r>
        <w:rPr>
          <w:rFonts w:ascii="Tahoma" w:hAnsi="Tahoma" w:cs="Tahoma"/>
          <w:sz w:val="20"/>
        </w:rPr>
        <w:t xml:space="preserve">, e si svolgono su un campione estratto da OPR in base ad </w:t>
      </w:r>
      <w:r>
        <w:rPr>
          <w:rFonts w:ascii="Tahoma" w:hAnsi="Tahoma" w:cs="Tahoma"/>
          <w:sz w:val="20"/>
          <w:szCs w:val="20"/>
        </w:rPr>
        <w:t>un’analisi dei rischi.</w:t>
      </w:r>
    </w:p>
    <w:p w:rsidR="009A004B" w:rsidRDefault="009A004B">
      <w:pPr>
        <w:autoSpaceDE w:val="0"/>
        <w:autoSpaceDN w:val="0"/>
        <w:adjustRightInd w:val="0"/>
        <w:jc w:val="both"/>
        <w:rPr>
          <w:rFonts w:ascii="Tahoma" w:hAnsi="Tahoma" w:cs="Tahoma"/>
          <w:sz w:val="20"/>
          <w:szCs w:val="20"/>
        </w:rPr>
      </w:pPr>
      <w:r>
        <w:rPr>
          <w:rFonts w:ascii="Tahoma" w:hAnsi="Tahoma" w:cs="Tahoma"/>
          <w:sz w:val="20"/>
          <w:szCs w:val="20"/>
        </w:rPr>
        <w:t>I controlli ex-post sono effettuati ogni anno per tutta la durata dell’impegno e sono realizzati entro il termine dell’anno di estrazione del campione a controllo.</w:t>
      </w:r>
    </w:p>
    <w:p w:rsidR="009A004B" w:rsidRDefault="009A004B">
      <w:pPr>
        <w:pStyle w:val="Corpodeltesto"/>
        <w:rPr>
          <w:rFonts w:ascii="Tahoma" w:hAnsi="Tahoma" w:cs="Tahoma"/>
          <w:sz w:val="20"/>
        </w:rPr>
      </w:pPr>
      <w:r>
        <w:rPr>
          <w:rFonts w:ascii="Tahoma" w:hAnsi="Tahoma" w:cs="Tahoma"/>
          <w:sz w:val="20"/>
        </w:rPr>
        <w:t>Nel caso della presente misura i controlli ex post verificano:</w:t>
      </w:r>
    </w:p>
    <w:p w:rsidR="009A004B" w:rsidRDefault="009A004B" w:rsidP="00B81CE7">
      <w:pPr>
        <w:numPr>
          <w:ilvl w:val="0"/>
          <w:numId w:val="30"/>
        </w:numPr>
        <w:tabs>
          <w:tab w:val="clear" w:pos="720"/>
          <w:tab w:val="num" w:pos="284"/>
          <w:tab w:val="num" w:pos="426"/>
        </w:tabs>
        <w:ind w:left="284" w:hanging="284"/>
        <w:jc w:val="both"/>
        <w:rPr>
          <w:rFonts w:ascii="Tahoma" w:hAnsi="Tahoma" w:cs="Tahoma"/>
          <w:sz w:val="20"/>
        </w:rPr>
      </w:pPr>
      <w:r>
        <w:rPr>
          <w:rFonts w:ascii="Tahoma" w:hAnsi="Tahoma" w:cs="Tahoma"/>
          <w:sz w:val="20"/>
        </w:rPr>
        <w:t xml:space="preserve">che le spese siano state effettivamente sostenute dal beneficiario per l’investimento oggetto del controllo e che non siano state oggetto di sconti, ribassi, restituzioni dopo l’erogazione del contributo, </w:t>
      </w:r>
    </w:p>
    <w:p w:rsidR="009A004B" w:rsidRDefault="009A004B" w:rsidP="00B81CE7">
      <w:pPr>
        <w:numPr>
          <w:ilvl w:val="0"/>
          <w:numId w:val="30"/>
        </w:numPr>
        <w:tabs>
          <w:tab w:val="clear" w:pos="720"/>
          <w:tab w:val="num" w:pos="284"/>
          <w:tab w:val="num" w:pos="426"/>
        </w:tabs>
        <w:ind w:left="284" w:hanging="284"/>
        <w:jc w:val="both"/>
        <w:rPr>
          <w:rFonts w:ascii="Tahoma" w:hAnsi="Tahoma" w:cs="Tahoma"/>
          <w:sz w:val="20"/>
        </w:rPr>
      </w:pPr>
      <w:r>
        <w:rPr>
          <w:rFonts w:ascii="Tahoma" w:hAnsi="Tahoma" w:cs="Tahoma"/>
          <w:sz w:val="20"/>
        </w:rPr>
        <w:t xml:space="preserve">che l’investimento non abbia beneficiato di altri contributi pubblici. </w:t>
      </w:r>
    </w:p>
    <w:p w:rsidR="009A004B" w:rsidRDefault="009A004B">
      <w:pPr>
        <w:autoSpaceDE w:val="0"/>
        <w:autoSpaceDN w:val="0"/>
        <w:adjustRightInd w:val="0"/>
        <w:jc w:val="both"/>
        <w:rPr>
          <w:rFonts w:ascii="Tahoma" w:hAnsi="Tahoma" w:cs="Tahoma"/>
          <w:sz w:val="20"/>
        </w:rPr>
      </w:pPr>
      <w:r>
        <w:rPr>
          <w:rFonts w:ascii="Tahoma" w:hAnsi="Tahoma" w:cs="Tahoma"/>
          <w:sz w:val="20"/>
        </w:rPr>
        <w:t>I controlli ex post devono essere effettuati da personale che non abbia preso parte ai controlli precedenti al pagamento, relativamente alla stessa operazione.</w:t>
      </w:r>
    </w:p>
    <w:p w:rsidR="009A004B" w:rsidRDefault="009A004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p>
    <w:p w:rsidR="009A004B" w:rsidRDefault="009A004B">
      <w:pPr>
        <w:pStyle w:val="Titolo1"/>
        <w:rPr>
          <w:rFonts w:ascii="Tahoma" w:hAnsi="Tahoma" w:cs="Tahoma"/>
          <w:sz w:val="20"/>
        </w:rPr>
      </w:pPr>
      <w:bookmarkStart w:id="73" w:name="_Toc192496767"/>
      <w:bookmarkStart w:id="74" w:name="_Toc255836152"/>
      <w:bookmarkEnd w:id="67"/>
      <w:bookmarkEnd w:id="68"/>
      <w:bookmarkEnd w:id="69"/>
      <w:bookmarkEnd w:id="70"/>
      <w:r>
        <w:rPr>
          <w:rFonts w:ascii="Tahoma" w:hAnsi="Tahoma" w:cs="Tahoma"/>
          <w:sz w:val="20"/>
        </w:rPr>
        <w:t>2</w:t>
      </w:r>
      <w:r w:rsidR="00A16E0D">
        <w:rPr>
          <w:rFonts w:ascii="Tahoma" w:hAnsi="Tahoma" w:cs="Tahoma"/>
          <w:sz w:val="20"/>
        </w:rPr>
        <w:t>3</w:t>
      </w:r>
      <w:r>
        <w:rPr>
          <w:rFonts w:ascii="Tahoma" w:hAnsi="Tahoma" w:cs="Tahoma"/>
          <w:sz w:val="20"/>
        </w:rPr>
        <w:t xml:space="preserve">. PRONUNCIA </w:t>
      </w:r>
      <w:proofErr w:type="spellStart"/>
      <w:r>
        <w:rPr>
          <w:rFonts w:ascii="Tahoma" w:hAnsi="Tahoma" w:cs="Tahoma"/>
          <w:sz w:val="20"/>
        </w:rPr>
        <w:t>DI</w:t>
      </w:r>
      <w:proofErr w:type="spellEnd"/>
      <w:r>
        <w:rPr>
          <w:rFonts w:ascii="Tahoma" w:hAnsi="Tahoma" w:cs="Tahoma"/>
          <w:sz w:val="20"/>
        </w:rPr>
        <w:t xml:space="preserve"> DECADENZA DAL CONTRIBUTO</w:t>
      </w:r>
      <w:bookmarkEnd w:id="73"/>
      <w:bookmarkEnd w:id="74"/>
    </w:p>
    <w:p w:rsidR="009A004B" w:rsidRDefault="009A004B" w:rsidP="00FE6AD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La domanda ammessa a finanziamento decade a seguito di:</w:t>
      </w:r>
    </w:p>
    <w:p w:rsidR="009A004B" w:rsidRDefault="009A004B" w:rsidP="00FE6ADD">
      <w:pPr>
        <w:numPr>
          <w:ilvl w:val="0"/>
          <w:numId w:val="16"/>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irregolarità (difformità e/o inadempienze) accertate nell’ambito dell’attività dei controlli previsti dalle normative vigenti;</w:t>
      </w:r>
    </w:p>
    <w:p w:rsidR="009A004B" w:rsidRDefault="009A004B" w:rsidP="00FE6ADD">
      <w:pPr>
        <w:numPr>
          <w:ilvl w:val="0"/>
          <w:numId w:val="16"/>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 xml:space="preserve">rinuncia da parte del beneficiario. </w:t>
      </w:r>
    </w:p>
    <w:p w:rsidR="009A004B" w:rsidRDefault="009A004B" w:rsidP="00FE6AD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 xml:space="preserve">Nel caso di accertamento di irregolarità, la procedura di decadenza totale o parziale dal contributo, prevede l’invio all’interessato del provvedimento di decadenza, cui si allega copia del verbale di controllo, tramite raccomandata con avviso di ricevimento; il provvedimento descrive le irregolarità riscontrate, costituisce comunicazione di avvio del procedimento di decadenza e contiene l’invito a fornire controdeduzioni entro e non oltre 15 giorni dalla data di ricevimento. </w:t>
      </w:r>
    </w:p>
    <w:p w:rsidR="009A004B" w:rsidRDefault="009A004B" w:rsidP="00FE6AD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 xml:space="preserve">Nel caso in cui non siano presentate controdeduzioni il provvedimento assume carattere definitivo. </w:t>
      </w:r>
    </w:p>
    <w:p w:rsidR="009A004B" w:rsidRDefault="009A004B" w:rsidP="00FE6AD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 xml:space="preserve">Nel caso in cui siano presentate controdeduzioni, il riesame dei presupposti della decadenza è da compiersi entro i 30 giorni successivi al ricevimento delle controdeduzioni mediante accertamento (il limite è di 60 giorni se nel controllo e nello svolgimento dell’iter amministrativo è necessaria l’attività di Commissioni collegiali). </w:t>
      </w:r>
    </w:p>
    <w:p w:rsidR="009A004B" w:rsidRDefault="009A004B" w:rsidP="00FE6AD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Entro i 15 giorni successivi al termine previsto per il riesame, deve essere inviato all’interessato, tramite raccomandata con avviso di ricevimento:</w:t>
      </w:r>
    </w:p>
    <w:p w:rsidR="009A004B" w:rsidRDefault="009A004B" w:rsidP="00FE6ADD">
      <w:pPr>
        <w:numPr>
          <w:ilvl w:val="0"/>
          <w:numId w:val="17"/>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il provvedimento definitivo di decadenza parziale o totale dal contributo nel caso in cui il riesame confermi almeno parzialmente il permanere dei presupposti della decadenza,</w:t>
      </w:r>
    </w:p>
    <w:p w:rsidR="009A004B" w:rsidRDefault="009A004B" w:rsidP="00FE6AD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oppure</w:t>
      </w:r>
      <w:r>
        <w:rPr>
          <w:rFonts w:ascii="Tahoma" w:hAnsi="Tahoma" w:cs="Tahoma"/>
          <w:sz w:val="20"/>
        </w:rPr>
        <w:tab/>
      </w:r>
      <w:r>
        <w:rPr>
          <w:rFonts w:ascii="Tahoma" w:hAnsi="Tahoma" w:cs="Tahoma"/>
          <w:sz w:val="20"/>
        </w:rPr>
        <w:tab/>
      </w:r>
    </w:p>
    <w:p w:rsidR="009A004B" w:rsidRDefault="009A004B" w:rsidP="00FE6ADD">
      <w:pPr>
        <w:numPr>
          <w:ilvl w:val="0"/>
          <w:numId w:val="17"/>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la comunicazione di accoglimento delle controdeduzioni e la revoca del provvedimento di decadenza.</w:t>
      </w:r>
    </w:p>
    <w:p w:rsidR="009A004B" w:rsidRDefault="009A004B" w:rsidP="00FE6AD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Nel caso di rinuncia da parte del beneficiario, la procedura di decadenza totale o parziale dal contributo, prevede:</w:t>
      </w:r>
    </w:p>
    <w:p w:rsidR="009A004B" w:rsidRDefault="009A004B" w:rsidP="00FE6ADD">
      <w:pPr>
        <w:numPr>
          <w:ilvl w:val="0"/>
          <w:numId w:val="17"/>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 xml:space="preserve">che nessuna comunicazione debba essere fatta all’interessato, se la rinuncia parziale o totale precede l’erogazione del primo pagamento; la rinuncia del beneficiario viene acquisita nel fascicolo di domanda; </w:t>
      </w:r>
    </w:p>
    <w:p w:rsidR="009A004B" w:rsidRDefault="009A004B" w:rsidP="00FE6ADD">
      <w:pPr>
        <w:numPr>
          <w:ilvl w:val="0"/>
          <w:numId w:val="17"/>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 xml:space="preserve">che debba essere inviato all’interessato il provvedimento di decadenza parziale o totale, se la rinuncia è presentata dopo il primo pagamento; (provvedimento a carattere definitivo, non essendo prevista la possibilità di presentare controdeduzioni). </w:t>
      </w:r>
      <w:r w:rsidR="00512FCD" w:rsidRPr="00512FCD">
        <w:rPr>
          <w:rFonts w:ascii="Tahoma" w:hAnsi="Tahoma" w:cs="Tahoma"/>
          <w:sz w:val="20"/>
        </w:rPr>
        <w:t>In</w:t>
      </w:r>
      <w:r>
        <w:rPr>
          <w:rFonts w:ascii="Tahoma" w:hAnsi="Tahoma" w:cs="Tahoma"/>
          <w:sz w:val="20"/>
        </w:rPr>
        <w:t xml:space="preserve"> questo caso non è necessario inviare la comunicazione con raccomandata </w:t>
      </w:r>
      <w:proofErr w:type="spellStart"/>
      <w:r>
        <w:rPr>
          <w:rFonts w:ascii="Tahoma" w:hAnsi="Tahoma" w:cs="Tahoma"/>
          <w:sz w:val="20"/>
        </w:rPr>
        <w:t>A.R</w:t>
      </w:r>
      <w:proofErr w:type="spellEnd"/>
      <w:r>
        <w:rPr>
          <w:rFonts w:ascii="Tahoma" w:hAnsi="Tahoma" w:cs="Tahoma"/>
          <w:sz w:val="20"/>
        </w:rPr>
        <w:t>..</w:t>
      </w:r>
    </w:p>
    <w:p w:rsidR="009A004B" w:rsidRDefault="009A004B" w:rsidP="00FE6ADD">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rPr>
      </w:pPr>
      <w:r>
        <w:rPr>
          <w:rFonts w:ascii="Tahoma" w:hAnsi="Tahoma" w:cs="Tahoma"/>
          <w:sz w:val="20"/>
          <w:szCs w:val="24"/>
        </w:rPr>
        <w:t>Le procedure di emissione del provvedimento di decadenza e le modalità e i tempi di per il recupero delle somme indebitamente percepite sono stabilite dal “Manuale” OPR.</w:t>
      </w:r>
    </w:p>
    <w:p w:rsidR="009A004B" w:rsidRDefault="009A004B">
      <w:pPr>
        <w:pStyle w:val="Corpodeltesto"/>
        <w:spacing w:after="120"/>
        <w:rPr>
          <w:rFonts w:ascii="Tahoma" w:hAnsi="Tahoma" w:cs="Tahoma"/>
          <w:iCs/>
          <w:sz w:val="20"/>
        </w:rPr>
      </w:pPr>
    </w:p>
    <w:p w:rsidR="009A004B" w:rsidRDefault="009A004B">
      <w:pPr>
        <w:pStyle w:val="Titolo1"/>
        <w:rPr>
          <w:rFonts w:ascii="Tahoma" w:hAnsi="Tahoma" w:cs="Tahoma"/>
          <w:sz w:val="20"/>
        </w:rPr>
      </w:pPr>
      <w:bookmarkStart w:id="75" w:name="_Toc190258855"/>
      <w:bookmarkStart w:id="76" w:name="_Toc191123151"/>
      <w:bookmarkStart w:id="77" w:name="_Toc255836153"/>
      <w:r>
        <w:rPr>
          <w:rFonts w:ascii="Tahoma" w:hAnsi="Tahoma" w:cs="Tahoma"/>
          <w:sz w:val="20"/>
        </w:rPr>
        <w:t>2</w:t>
      </w:r>
      <w:bookmarkStart w:id="78" w:name="_Toc190569331"/>
      <w:bookmarkEnd w:id="75"/>
      <w:r w:rsidR="00A16E0D">
        <w:rPr>
          <w:rFonts w:ascii="Tahoma" w:hAnsi="Tahoma" w:cs="Tahoma"/>
          <w:sz w:val="20"/>
        </w:rPr>
        <w:t>4</w:t>
      </w:r>
      <w:r>
        <w:rPr>
          <w:rFonts w:ascii="Tahoma" w:hAnsi="Tahoma" w:cs="Tahoma"/>
          <w:sz w:val="20"/>
        </w:rPr>
        <w:t xml:space="preserve"> RECESSO E TRASFERIMENTO IMPEGNI</w:t>
      </w:r>
      <w:bookmarkEnd w:id="76"/>
      <w:bookmarkEnd w:id="78"/>
      <w:bookmarkEnd w:id="77"/>
    </w:p>
    <w:p w:rsidR="009A004B" w:rsidRDefault="009A004B" w:rsidP="00FE6ADD">
      <w:pPr>
        <w:autoSpaceDE w:val="0"/>
        <w:autoSpaceDN w:val="0"/>
        <w:adjustRightInd w:val="0"/>
        <w:jc w:val="both"/>
        <w:rPr>
          <w:rFonts w:ascii="Tahoma" w:hAnsi="Tahoma" w:cs="Tahoma"/>
          <w:sz w:val="20"/>
        </w:rPr>
      </w:pPr>
      <w:r>
        <w:rPr>
          <w:rFonts w:ascii="Tahoma" w:hAnsi="Tahoma" w:cs="Tahoma"/>
          <w:sz w:val="20"/>
        </w:rPr>
        <w:t>Recesso e trasferimento degli impegni sono consentiti alle condizioni descritte ai paragrafi seguenti.</w:t>
      </w:r>
    </w:p>
    <w:p w:rsidR="009A004B" w:rsidRDefault="009A004B" w:rsidP="00FE6ADD">
      <w:pPr>
        <w:autoSpaceDE w:val="0"/>
        <w:autoSpaceDN w:val="0"/>
        <w:adjustRightInd w:val="0"/>
        <w:jc w:val="both"/>
        <w:rPr>
          <w:rFonts w:ascii="Tahoma" w:hAnsi="Tahoma" w:cs="Tahoma"/>
          <w:sz w:val="20"/>
        </w:rPr>
      </w:pPr>
      <w:r>
        <w:rPr>
          <w:rFonts w:ascii="Tahoma" w:hAnsi="Tahoma" w:cs="Tahoma"/>
          <w:sz w:val="20"/>
        </w:rPr>
        <w:t>La modifica della composizione della partnership ivi compreso il cambio del Capofila comportano la modifica mediante atto scritto dell’Atto costitutivo del Raggruppamento Temporaneo.</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p>
    <w:p w:rsidR="009A004B" w:rsidRDefault="009A004B">
      <w:pPr>
        <w:pStyle w:val="Titolo2"/>
        <w:jc w:val="left"/>
        <w:rPr>
          <w:rFonts w:ascii="Tahoma" w:hAnsi="Tahoma" w:cs="Tahoma"/>
          <w:bCs w:val="0"/>
          <w:sz w:val="20"/>
        </w:rPr>
      </w:pPr>
      <w:bookmarkStart w:id="79" w:name="_Toc255836154"/>
      <w:r>
        <w:rPr>
          <w:rFonts w:ascii="Tahoma" w:hAnsi="Tahoma" w:cs="Tahoma"/>
          <w:bCs w:val="0"/>
          <w:sz w:val="20"/>
        </w:rPr>
        <w:t>2</w:t>
      </w:r>
      <w:r w:rsidR="00A16E0D">
        <w:rPr>
          <w:rFonts w:ascii="Tahoma" w:hAnsi="Tahoma" w:cs="Tahoma"/>
          <w:bCs w:val="0"/>
          <w:sz w:val="20"/>
        </w:rPr>
        <w:t>4</w:t>
      </w:r>
      <w:r>
        <w:rPr>
          <w:rFonts w:ascii="Tahoma" w:hAnsi="Tahoma" w:cs="Tahoma"/>
          <w:bCs w:val="0"/>
          <w:sz w:val="20"/>
        </w:rPr>
        <w:t>.1 Recesso dagli impegni (Rinuncia)</w:t>
      </w:r>
      <w:bookmarkEnd w:id="79"/>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Il recesso parziale o totale, dagli impegni assunti con la domanda è possibile in qualsiasi momento del periodo d’impegno.</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lastRenderedPageBreak/>
        <w:t>La rinuncia non è ammessa qualora l’autorità competente abbia già informato il beneficiario circa la presenza di irregolarità nella domanda, riscontrate a seguito di un controllo amministrativo o in loco, se la rinuncia riguarda le parti della domanda che presentano irregolarità.</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La rinuncia non è ammessa anche nel caso in cui l’autorità competente abbia già comunicato al beneficiario la volontà di effettuare un controllo in loco.</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Il recesso, totale o parziale, comporta la decadenza totale o parziale dall'aiuto ed il recupero delle somme già erogate, maggiorate degli interessi legali (ad esclusione di cause di forza maggiore).</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La rinuncia deve essere presentata a SIARL tramite una domanda di rinuncia totale o tramite una domanda di variante o modifica, nel caso di rinuncia parziale; una copia cartacea della rinuncia deve essere inoltrata alla Direzione Generale Agricoltura.</w:t>
      </w:r>
    </w:p>
    <w:p w:rsidR="009A004B" w:rsidRDefault="009A004B">
      <w:pPr>
        <w:pStyle w:val="Corpodeltesto"/>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r>
        <w:rPr>
          <w:rFonts w:ascii="Tahoma" w:hAnsi="Tahoma" w:cs="Tahoma"/>
          <w:sz w:val="20"/>
        </w:rPr>
        <w:t xml:space="preserve">Il recesso parziale dagli impegni assunti, in assenza di cause di forza maggiore, è ammissibile fino al 70% del contributo ammesso; oltre tale percentuale di riduzione, il recesso diviene automaticamente totale. </w:t>
      </w:r>
    </w:p>
    <w:p w:rsidR="009A004B" w:rsidRDefault="009A004B">
      <w:pPr>
        <w:pStyle w:val="Corpodeltesto3"/>
        <w:suppressAutoHyphens/>
        <w:rPr>
          <w:rFonts w:ascii="Tahoma" w:hAnsi="Tahoma" w:cs="Tahoma"/>
          <w:i w:val="0"/>
          <w:sz w:val="20"/>
        </w:rPr>
      </w:pPr>
      <w:r>
        <w:rPr>
          <w:rFonts w:ascii="Tahoma" w:hAnsi="Tahoma" w:cs="Tahoma"/>
          <w:i w:val="0"/>
          <w:sz w:val="20"/>
        </w:rPr>
        <w:t>Indipendentemente dalla percentuale calcolata, la rinuncia diventa totale quando l’impegno, ancora in essere dopo la richiesta di rinuncia, è inferiore al valore finanziario minimo d’intervento.</w:t>
      </w:r>
    </w:p>
    <w:p w:rsidR="009A004B" w:rsidRDefault="009A004B">
      <w:pPr>
        <w:pStyle w:val="Corpodeltesto3"/>
        <w:suppressAutoHyphens/>
        <w:rPr>
          <w:rFonts w:ascii="Tahoma" w:hAnsi="Tahoma" w:cs="Tahoma"/>
          <w:i w:val="0"/>
          <w:sz w:val="20"/>
        </w:rPr>
      </w:pPr>
      <w:r>
        <w:rPr>
          <w:rFonts w:ascii="Tahoma" w:hAnsi="Tahoma" w:cs="Tahoma"/>
          <w:i w:val="0"/>
          <w:sz w:val="20"/>
        </w:rPr>
        <w:t xml:space="preserve">In caso di recesso parziale il beneficiario dovrà mantenere gli impegni per le operazioni ancora assoggettata agli impegni ed il contributo verrà erogato in modo proporzionale. </w:t>
      </w:r>
    </w:p>
    <w:p w:rsidR="009A004B" w:rsidRDefault="009A004B">
      <w:pPr>
        <w:pStyle w:val="Corpodeltesto3"/>
        <w:suppressAutoHyphens/>
        <w:rPr>
          <w:rFonts w:ascii="Tahoma" w:hAnsi="Tahoma" w:cs="Tahoma"/>
          <w:i w:val="0"/>
          <w:sz w:val="20"/>
        </w:rPr>
      </w:pPr>
      <w:r>
        <w:rPr>
          <w:rFonts w:ascii="Tahoma" w:hAnsi="Tahoma" w:cs="Tahoma"/>
          <w:i w:val="0"/>
          <w:sz w:val="20"/>
        </w:rPr>
        <w:t>Il recesso parziale non è previsto nei confronti di obblighi che sono requisito per l’ammissibilità a contributo.</w:t>
      </w:r>
    </w:p>
    <w:p w:rsidR="009A004B" w:rsidRDefault="009A004B">
      <w:pPr>
        <w:pStyle w:val="Titolo2"/>
        <w:jc w:val="left"/>
        <w:rPr>
          <w:rFonts w:ascii="Tahoma" w:hAnsi="Tahoma" w:cs="Tahoma"/>
          <w:bCs w:val="0"/>
          <w:sz w:val="20"/>
        </w:rPr>
      </w:pPr>
      <w:bookmarkStart w:id="80" w:name="_Toc191123152"/>
    </w:p>
    <w:p w:rsidR="009A004B" w:rsidRDefault="009A004B">
      <w:pPr>
        <w:pStyle w:val="Titolo2"/>
        <w:jc w:val="left"/>
        <w:rPr>
          <w:rFonts w:ascii="Tahoma" w:hAnsi="Tahoma" w:cs="Tahoma"/>
          <w:bCs w:val="0"/>
          <w:sz w:val="20"/>
        </w:rPr>
      </w:pPr>
      <w:bookmarkStart w:id="81" w:name="_Toc255836155"/>
      <w:r>
        <w:rPr>
          <w:rFonts w:ascii="Tahoma" w:hAnsi="Tahoma" w:cs="Tahoma"/>
          <w:bCs w:val="0"/>
          <w:sz w:val="20"/>
        </w:rPr>
        <w:t>2</w:t>
      </w:r>
      <w:r w:rsidR="00A16E0D">
        <w:rPr>
          <w:rFonts w:ascii="Tahoma" w:hAnsi="Tahoma" w:cs="Tahoma"/>
          <w:bCs w:val="0"/>
          <w:sz w:val="20"/>
        </w:rPr>
        <w:t>4</w:t>
      </w:r>
      <w:r>
        <w:rPr>
          <w:rFonts w:ascii="Tahoma" w:hAnsi="Tahoma" w:cs="Tahoma"/>
          <w:bCs w:val="0"/>
          <w:sz w:val="20"/>
        </w:rPr>
        <w:t>.2 Trasferimento degli impegni assunti o cambio del beneficiario</w:t>
      </w:r>
      <w:bookmarkEnd w:id="80"/>
      <w:bookmarkEnd w:id="81"/>
    </w:p>
    <w:p w:rsidR="009A004B" w:rsidRDefault="009A004B">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ahoma" w:hAnsi="Tahoma" w:cs="Tahoma"/>
          <w:sz w:val="20"/>
        </w:rPr>
      </w:pPr>
      <w:r>
        <w:rPr>
          <w:rFonts w:ascii="Tahoma" w:hAnsi="Tahoma" w:cs="Tahoma"/>
          <w:sz w:val="20"/>
        </w:rPr>
        <w:t xml:space="preserve">Il cambio del beneficiario conseguente al trasferimento degli impegni assunti o delle attività avviate con la presente Misura </w:t>
      </w:r>
      <w:r>
        <w:rPr>
          <w:rFonts w:ascii="Tahoma" w:hAnsi="Tahoma" w:cs="Tahoma"/>
          <w:b/>
          <w:bCs/>
          <w:sz w:val="20"/>
        </w:rPr>
        <w:t xml:space="preserve">può avvenire solo prima dell’erogazione del saldo, </w:t>
      </w:r>
      <w:r>
        <w:rPr>
          <w:rFonts w:ascii="Tahoma" w:hAnsi="Tahoma" w:cs="Tahoma"/>
          <w:sz w:val="20"/>
        </w:rPr>
        <w:t xml:space="preserve">deve essere effettuato attraverso il modello unico di domanda informatizzato e implica l’apertura di un nuovo procedimento. </w:t>
      </w:r>
    </w:p>
    <w:p w:rsidR="009A004B" w:rsidRDefault="009A004B">
      <w:pPr>
        <w:pStyle w:val="Corpodeltesto"/>
        <w:widowControl w:val="0"/>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pacing w:val="-3"/>
          <w:sz w:val="20"/>
        </w:rPr>
      </w:pPr>
      <w:r>
        <w:rPr>
          <w:rFonts w:ascii="Tahoma" w:hAnsi="Tahoma" w:cs="Tahoma"/>
          <w:spacing w:val="-3"/>
          <w:sz w:val="20"/>
        </w:rPr>
        <w:t>In tal caso il beneficiario che subentra deve possedere i requisiti, soggettivi ed oggettivi, posseduti dal beneficiario originario.</w:t>
      </w:r>
    </w:p>
    <w:p w:rsidR="009A004B" w:rsidRDefault="009A004B">
      <w:pPr>
        <w:pStyle w:val="Corpodeltesto"/>
        <w:widowControl w:val="0"/>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rPr>
          <w:rFonts w:ascii="Tahoma" w:hAnsi="Tahoma" w:cs="Tahoma"/>
          <w:sz w:val="20"/>
        </w:rPr>
      </w:pPr>
    </w:p>
    <w:p w:rsidR="009A004B" w:rsidRDefault="009A004B">
      <w:pPr>
        <w:pStyle w:val="Titolo2"/>
        <w:jc w:val="left"/>
        <w:rPr>
          <w:rFonts w:ascii="Tahoma" w:hAnsi="Tahoma" w:cs="Tahoma"/>
          <w:bCs w:val="0"/>
          <w:sz w:val="20"/>
        </w:rPr>
      </w:pPr>
      <w:bookmarkStart w:id="82" w:name="_Toc255836156"/>
      <w:r>
        <w:rPr>
          <w:rFonts w:ascii="Tahoma" w:hAnsi="Tahoma" w:cs="Tahoma"/>
          <w:bCs w:val="0"/>
          <w:sz w:val="20"/>
        </w:rPr>
        <w:t>2</w:t>
      </w:r>
      <w:r w:rsidR="00A16E0D">
        <w:rPr>
          <w:rFonts w:ascii="Tahoma" w:hAnsi="Tahoma" w:cs="Tahoma"/>
          <w:bCs w:val="0"/>
          <w:sz w:val="20"/>
        </w:rPr>
        <w:t>4</w:t>
      </w:r>
      <w:r>
        <w:rPr>
          <w:rFonts w:ascii="Tahoma" w:hAnsi="Tahoma" w:cs="Tahoma"/>
          <w:bCs w:val="0"/>
          <w:sz w:val="20"/>
        </w:rPr>
        <w:t>.3 Cause di forza maggiore</w:t>
      </w:r>
      <w:bookmarkEnd w:id="82"/>
    </w:p>
    <w:p w:rsidR="009A004B" w:rsidRDefault="009A004B">
      <w:pPr>
        <w:suppressAutoHyphens/>
        <w:jc w:val="both"/>
        <w:rPr>
          <w:rFonts w:ascii="Tahoma" w:hAnsi="Tahoma" w:cs="Tahoma"/>
          <w:spacing w:val="-3"/>
          <w:sz w:val="20"/>
        </w:rPr>
      </w:pPr>
      <w:r>
        <w:rPr>
          <w:rFonts w:ascii="Tahoma" w:hAnsi="Tahoma" w:cs="Tahoma"/>
          <w:spacing w:val="-3"/>
          <w:sz w:val="20"/>
        </w:rPr>
        <w:t>Le cause di forza maggiore e la relativa documentazione probante sono:</w:t>
      </w:r>
    </w:p>
    <w:p w:rsidR="009A004B" w:rsidRDefault="009A004B" w:rsidP="000D2E95">
      <w:pPr>
        <w:numPr>
          <w:ilvl w:val="0"/>
          <w:numId w:val="18"/>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pacing w:val="-3"/>
          <w:sz w:val="20"/>
        </w:rPr>
      </w:pPr>
      <w:r>
        <w:rPr>
          <w:rFonts w:ascii="Tahoma" w:hAnsi="Tahoma" w:cs="Tahoma"/>
          <w:sz w:val="20"/>
        </w:rPr>
        <w:t>il decesso del beneficiario:</w:t>
      </w:r>
      <w:r>
        <w:rPr>
          <w:rFonts w:ascii="Tahoma" w:hAnsi="Tahoma" w:cs="Tahoma"/>
          <w:spacing w:val="-3"/>
          <w:sz w:val="20"/>
        </w:rPr>
        <w:t xml:space="preserve"> </w:t>
      </w:r>
    </w:p>
    <w:p w:rsidR="009A004B" w:rsidRDefault="009A004B" w:rsidP="000D2E95">
      <w:pPr>
        <w:numPr>
          <w:ilvl w:val="0"/>
          <w:numId w:val="31"/>
        </w:numPr>
        <w:suppressAutoHyphens/>
        <w:jc w:val="both"/>
        <w:rPr>
          <w:rFonts w:ascii="Tahoma" w:hAnsi="Tahoma" w:cs="Tahoma"/>
          <w:spacing w:val="-3"/>
          <w:sz w:val="20"/>
        </w:rPr>
      </w:pPr>
      <w:r>
        <w:rPr>
          <w:rFonts w:ascii="Tahoma" w:hAnsi="Tahoma" w:cs="Tahoma"/>
          <w:spacing w:val="-3"/>
          <w:sz w:val="20"/>
        </w:rPr>
        <w:t>certificato di morte;</w:t>
      </w:r>
    </w:p>
    <w:p w:rsidR="009A004B" w:rsidRDefault="009A004B" w:rsidP="000D2E95">
      <w:pPr>
        <w:numPr>
          <w:ilvl w:val="0"/>
          <w:numId w:val="18"/>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l’impossibilità a svolgere l’attività lavorativa da parte del beneficiario per lunga periodo (almeno sei mesi) per malattie, incidenti, ecc.:</w:t>
      </w:r>
    </w:p>
    <w:p w:rsidR="009A004B" w:rsidRDefault="009A004B" w:rsidP="000D2E95">
      <w:pPr>
        <w:numPr>
          <w:ilvl w:val="0"/>
          <w:numId w:val="32"/>
        </w:numPr>
        <w:suppressAutoHyphens/>
        <w:jc w:val="both"/>
        <w:rPr>
          <w:rFonts w:ascii="Tahoma" w:hAnsi="Tahoma" w:cs="Tahoma"/>
          <w:spacing w:val="-3"/>
          <w:sz w:val="20"/>
        </w:rPr>
      </w:pPr>
      <w:r>
        <w:rPr>
          <w:rFonts w:ascii="Tahoma" w:hAnsi="Tahoma" w:cs="Tahoma"/>
          <w:spacing w:val="-3"/>
          <w:sz w:val="20"/>
        </w:rPr>
        <w:t xml:space="preserve"> eventuale denuncia di infortunio, certificazione medica attestante lungo degenza e attestante che le malattie invalidanti non consentano lo svolgimento della specifica attività professionale;</w:t>
      </w:r>
    </w:p>
    <w:p w:rsidR="009A004B" w:rsidRDefault="009A004B" w:rsidP="000D2E95">
      <w:pPr>
        <w:numPr>
          <w:ilvl w:val="0"/>
          <w:numId w:val="18"/>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le calamità naturali che coinvolgano i soggetti partner del progetto</w:t>
      </w:r>
    </w:p>
    <w:p w:rsidR="009A004B" w:rsidRDefault="009A004B" w:rsidP="000D2E95">
      <w:pPr>
        <w:numPr>
          <w:ilvl w:val="0"/>
          <w:numId w:val="32"/>
        </w:numPr>
        <w:suppressAutoHyphens/>
        <w:jc w:val="both"/>
        <w:rPr>
          <w:rFonts w:ascii="Tahoma" w:hAnsi="Tahoma" w:cs="Tahoma"/>
          <w:spacing w:val="-3"/>
          <w:sz w:val="20"/>
        </w:rPr>
      </w:pPr>
      <w:r>
        <w:rPr>
          <w:rFonts w:ascii="Tahoma" w:hAnsi="Tahoma" w:cs="Tahoma"/>
          <w:spacing w:val="-3"/>
          <w:sz w:val="20"/>
        </w:rPr>
        <w:t>provvedimento dell'autorità competente che accerta lo stato di calamità, con individuazione del luogo interessato o in alternativa</w:t>
      </w:r>
    </w:p>
    <w:p w:rsidR="009A004B" w:rsidRDefault="009A004B" w:rsidP="000D2E95">
      <w:pPr>
        <w:numPr>
          <w:ilvl w:val="0"/>
          <w:numId w:val="32"/>
        </w:numPr>
        <w:suppressAutoHyphens/>
        <w:jc w:val="both"/>
        <w:rPr>
          <w:rFonts w:ascii="Tahoma" w:hAnsi="Tahoma" w:cs="Tahoma"/>
          <w:spacing w:val="-3"/>
          <w:sz w:val="20"/>
        </w:rPr>
      </w:pPr>
      <w:r>
        <w:rPr>
          <w:rFonts w:ascii="Tahoma" w:hAnsi="Tahoma" w:cs="Tahoma"/>
          <w:spacing w:val="-3"/>
          <w:sz w:val="20"/>
        </w:rPr>
        <w:t xml:space="preserve">certificato rilasciato da autorità pubbliche; </w:t>
      </w:r>
    </w:p>
    <w:p w:rsidR="009A004B" w:rsidRDefault="009A004B" w:rsidP="000D2E95">
      <w:pPr>
        <w:numPr>
          <w:ilvl w:val="0"/>
          <w:numId w:val="18"/>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jc w:val="both"/>
        <w:rPr>
          <w:rFonts w:ascii="Tahoma" w:hAnsi="Tahoma" w:cs="Tahoma"/>
          <w:sz w:val="20"/>
        </w:rPr>
      </w:pPr>
      <w:r>
        <w:rPr>
          <w:rFonts w:ascii="Tahoma" w:hAnsi="Tahoma" w:cs="Tahoma"/>
          <w:sz w:val="20"/>
        </w:rPr>
        <w:t>la provata distruzione fortuita degli eventuali fabbricati interessati al progetto;</w:t>
      </w:r>
    </w:p>
    <w:p w:rsidR="009A004B" w:rsidRDefault="009A004B" w:rsidP="000D2E95">
      <w:pPr>
        <w:numPr>
          <w:ilvl w:val="0"/>
          <w:numId w:val="32"/>
        </w:numPr>
        <w:suppressAutoHyphens/>
        <w:jc w:val="both"/>
        <w:rPr>
          <w:rFonts w:ascii="Tahoma" w:hAnsi="Tahoma" w:cs="Tahoma"/>
          <w:spacing w:val="-3"/>
          <w:sz w:val="20"/>
        </w:rPr>
      </w:pPr>
      <w:r>
        <w:rPr>
          <w:rFonts w:ascii="Tahoma" w:hAnsi="Tahoma" w:cs="Tahoma"/>
          <w:spacing w:val="-3"/>
          <w:sz w:val="20"/>
        </w:rPr>
        <w:t>denuncia alle forze dell’ordine.</w:t>
      </w:r>
    </w:p>
    <w:p w:rsidR="009A004B" w:rsidRDefault="009A004B">
      <w:pPr>
        <w:suppressAutoHyphens/>
        <w:jc w:val="both"/>
        <w:rPr>
          <w:rFonts w:ascii="Tahoma" w:hAnsi="Tahoma" w:cs="Tahoma"/>
          <w:spacing w:val="-3"/>
          <w:sz w:val="20"/>
        </w:rPr>
      </w:pPr>
      <w:r>
        <w:rPr>
          <w:rFonts w:ascii="Tahoma" w:hAnsi="Tahoma" w:cs="Tahoma"/>
          <w:spacing w:val="-3"/>
          <w:sz w:val="20"/>
        </w:rPr>
        <w:t>Altre situazioni non citate, potranno essere eventualmente riconosciute dalla D.G. Agricoltura e comunicate ad OPR.</w:t>
      </w:r>
    </w:p>
    <w:p w:rsidR="009A004B" w:rsidRDefault="009A004B">
      <w:pPr>
        <w:pStyle w:val="Corpodeltesto"/>
        <w:rPr>
          <w:rFonts w:ascii="Tahoma" w:hAnsi="Tahoma" w:cs="Tahoma"/>
          <w:sz w:val="20"/>
        </w:rPr>
      </w:pPr>
      <w:r>
        <w:rPr>
          <w:rFonts w:ascii="Tahoma" w:hAnsi="Tahoma" w:cs="Tahoma"/>
          <w:sz w:val="20"/>
        </w:rPr>
        <w:t>In caso di richiesta di riconoscimento di cause di forza maggiore, la documentazione relativa deve essere notificata per iscritto alla Direzione Generale Agricoltura entro 10 giorni lavorativi a decorrere dal momento in cui l’interessato è in grado di provvedervi, pena il mancato riconoscimento della causa di forza maggiore.</w:t>
      </w:r>
    </w:p>
    <w:p w:rsidR="009A004B" w:rsidRDefault="009A004B">
      <w:pPr>
        <w:pStyle w:val="Titolo1"/>
        <w:rPr>
          <w:rFonts w:ascii="Tahoma" w:hAnsi="Tahoma" w:cs="Tahoma"/>
          <w:b w:val="0"/>
          <w:sz w:val="20"/>
        </w:rPr>
      </w:pPr>
    </w:p>
    <w:p w:rsidR="009A004B" w:rsidRDefault="009A004B">
      <w:pPr>
        <w:pStyle w:val="Titolo1"/>
        <w:rPr>
          <w:rFonts w:ascii="Tahoma" w:hAnsi="Tahoma" w:cs="Tahoma"/>
          <w:sz w:val="20"/>
        </w:rPr>
      </w:pPr>
      <w:bookmarkStart w:id="83" w:name="_Toc255836157"/>
      <w:r>
        <w:rPr>
          <w:rFonts w:ascii="Tahoma" w:hAnsi="Tahoma" w:cs="Tahoma"/>
          <w:sz w:val="20"/>
        </w:rPr>
        <w:t>2</w:t>
      </w:r>
      <w:r w:rsidR="00A16E0D">
        <w:rPr>
          <w:rFonts w:ascii="Tahoma" w:hAnsi="Tahoma" w:cs="Tahoma"/>
          <w:sz w:val="20"/>
        </w:rPr>
        <w:t>5</w:t>
      </w:r>
      <w:r>
        <w:rPr>
          <w:rFonts w:ascii="Tahoma" w:hAnsi="Tahoma" w:cs="Tahoma"/>
          <w:sz w:val="20"/>
        </w:rPr>
        <w:t>. IMPEGNI</w:t>
      </w:r>
      <w:bookmarkEnd w:id="83"/>
    </w:p>
    <w:p w:rsidR="009A004B" w:rsidRDefault="009A004B" w:rsidP="00FE6ADD">
      <w:pPr>
        <w:jc w:val="both"/>
        <w:rPr>
          <w:rFonts w:ascii="Tahoma" w:hAnsi="Tahoma" w:cs="Tahoma"/>
          <w:sz w:val="20"/>
          <w:szCs w:val="20"/>
        </w:rPr>
      </w:pPr>
      <w:r>
        <w:rPr>
          <w:rFonts w:ascii="Tahoma" w:hAnsi="Tahoma" w:cs="Tahoma"/>
          <w:sz w:val="20"/>
          <w:szCs w:val="20"/>
        </w:rPr>
        <w:t>Gli impegni assunti dal beneficiario si distinguono in essenziali ed accessori e comportano, rispettivamente, la decadenza totale o parziale dai benefici concessi.</w:t>
      </w:r>
    </w:p>
    <w:p w:rsidR="009A004B" w:rsidRDefault="009A004B" w:rsidP="00FE6ADD">
      <w:pPr>
        <w:pStyle w:val="Corpodeltesto"/>
        <w:spacing w:after="120"/>
        <w:rPr>
          <w:rFonts w:ascii="Tahoma" w:hAnsi="Tahoma" w:cs="Tahoma"/>
          <w:sz w:val="20"/>
        </w:rPr>
      </w:pPr>
      <w:r>
        <w:rPr>
          <w:rFonts w:ascii="Tahoma" w:hAnsi="Tahoma" w:cs="Tahoma"/>
          <w:sz w:val="20"/>
        </w:rPr>
        <w:t xml:space="preserve">La decadenza non si determina qualora siano intervenute cause di forza maggiore, purché le stesse vengano comunicate nei 10 giorni lavorativi successivi al loro verificarsi o dal momento in cui il beneficiario è in grado di comunicarle. </w:t>
      </w:r>
    </w:p>
    <w:p w:rsidR="009A004B" w:rsidRDefault="009A004B">
      <w:pPr>
        <w:pStyle w:val="Rientrocorpodeltesto"/>
        <w:ind w:left="0" w:firstLine="0"/>
        <w:jc w:val="both"/>
        <w:rPr>
          <w:rFonts w:ascii="Tahoma" w:hAnsi="Tahoma" w:cs="Tahoma"/>
          <w:sz w:val="20"/>
        </w:rPr>
      </w:pPr>
    </w:p>
    <w:p w:rsidR="009A004B" w:rsidRDefault="009A004B">
      <w:pPr>
        <w:pStyle w:val="Titolo2"/>
        <w:rPr>
          <w:rFonts w:ascii="Tahoma" w:hAnsi="Tahoma" w:cs="Tahoma"/>
          <w:sz w:val="20"/>
          <w:szCs w:val="20"/>
        </w:rPr>
      </w:pPr>
      <w:bookmarkStart w:id="84" w:name="_Toc175622245"/>
      <w:bookmarkStart w:id="85" w:name="_Toc175622583"/>
      <w:bookmarkStart w:id="86" w:name="_Toc176688006"/>
      <w:bookmarkStart w:id="87" w:name="_Toc255836158"/>
      <w:r>
        <w:rPr>
          <w:rFonts w:ascii="Tahoma" w:hAnsi="Tahoma" w:cs="Tahoma"/>
          <w:sz w:val="20"/>
          <w:szCs w:val="20"/>
        </w:rPr>
        <w:t>2</w:t>
      </w:r>
      <w:r w:rsidR="00A16E0D">
        <w:rPr>
          <w:rFonts w:ascii="Tahoma" w:hAnsi="Tahoma" w:cs="Tahoma"/>
          <w:sz w:val="20"/>
          <w:szCs w:val="20"/>
        </w:rPr>
        <w:t>5</w:t>
      </w:r>
      <w:r>
        <w:rPr>
          <w:rFonts w:ascii="Tahoma" w:hAnsi="Tahoma" w:cs="Tahoma"/>
          <w:sz w:val="20"/>
          <w:szCs w:val="20"/>
        </w:rPr>
        <w:t>.1 Impegni essenziali</w:t>
      </w:r>
      <w:bookmarkEnd w:id="84"/>
      <w:bookmarkEnd w:id="85"/>
      <w:bookmarkEnd w:id="86"/>
      <w:bookmarkEnd w:id="87"/>
      <w:r>
        <w:rPr>
          <w:rFonts w:ascii="Tahoma" w:hAnsi="Tahoma" w:cs="Tahoma"/>
          <w:sz w:val="20"/>
          <w:szCs w:val="20"/>
        </w:rPr>
        <w:t xml:space="preserve"> </w:t>
      </w:r>
    </w:p>
    <w:p w:rsidR="009A004B" w:rsidRDefault="009A004B">
      <w:pPr>
        <w:pStyle w:val="Titolo5"/>
        <w:jc w:val="both"/>
        <w:rPr>
          <w:b w:val="0"/>
          <w:bCs w:val="0"/>
          <w:sz w:val="20"/>
          <w:szCs w:val="20"/>
        </w:rPr>
      </w:pPr>
      <w:r>
        <w:rPr>
          <w:b w:val="0"/>
          <w:bCs w:val="0"/>
          <w:sz w:val="20"/>
          <w:szCs w:val="20"/>
        </w:rPr>
        <w:t>Di seguito sono elencate le inadempienze ad impegni essenziali che comportano la decadenza totale:</w:t>
      </w:r>
    </w:p>
    <w:p w:rsidR="009A004B" w:rsidRDefault="009A004B" w:rsidP="00AF581C">
      <w:pPr>
        <w:numPr>
          <w:ilvl w:val="0"/>
          <w:numId w:val="19"/>
        </w:numPr>
        <w:tabs>
          <w:tab w:val="clear" w:pos="502"/>
          <w:tab w:val="left" w:pos="-1134"/>
          <w:tab w:val="left" w:pos="-568"/>
          <w:tab w:val="left" w:pos="-2"/>
          <w:tab w:val="left"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t>impedimento al regolare svolgimento dei controlli in loco e/o delle visite in situ;</w:t>
      </w:r>
    </w:p>
    <w:p w:rsidR="009A004B" w:rsidRDefault="009A004B" w:rsidP="00AF581C">
      <w:pPr>
        <w:numPr>
          <w:ilvl w:val="0"/>
          <w:numId w:val="19"/>
        </w:numPr>
        <w:tabs>
          <w:tab w:val="clear" w:pos="502"/>
          <w:tab w:val="left" w:pos="-1134"/>
          <w:tab w:val="left" w:pos="-568"/>
          <w:tab w:val="left" w:pos="-2"/>
          <w:tab w:val="left"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t>invio della copia cartacea della domanda informatizzata oltre il 20° giorno continuativo successivo al termine di presentazione fissato dalle disposizioni attuative;</w:t>
      </w:r>
    </w:p>
    <w:p w:rsidR="009A004B" w:rsidRDefault="009A004B" w:rsidP="00AF581C">
      <w:pPr>
        <w:numPr>
          <w:ilvl w:val="0"/>
          <w:numId w:val="19"/>
        </w:numPr>
        <w:tabs>
          <w:tab w:val="clear" w:pos="502"/>
          <w:tab w:val="left" w:pos="-1134"/>
          <w:tab w:val="left" w:pos="-568"/>
          <w:tab w:val="left" w:pos="-2"/>
          <w:tab w:val="left"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t>invio della documentazione mancante al momento della presentazione della domanda successivamente ai termini stabiliti o delle correzioni di errori sanabili successivamente al termine fissato dalla richiesta;</w:t>
      </w:r>
    </w:p>
    <w:p w:rsidR="009A004B" w:rsidRDefault="009A004B" w:rsidP="00AF581C">
      <w:pPr>
        <w:numPr>
          <w:ilvl w:val="0"/>
          <w:numId w:val="19"/>
        </w:numPr>
        <w:tabs>
          <w:tab w:val="clear" w:pos="502"/>
          <w:tab w:val="left" w:pos="-1134"/>
          <w:tab w:val="left" w:pos="-568"/>
          <w:tab w:val="left" w:pos="-2"/>
          <w:tab w:val="left"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t>mancata realizzazione del progetto nei tempi previsti, fatte salve le proroghe concesse;</w:t>
      </w:r>
    </w:p>
    <w:p w:rsidR="009A004B" w:rsidRDefault="009A004B" w:rsidP="00AF581C">
      <w:pPr>
        <w:numPr>
          <w:ilvl w:val="0"/>
          <w:numId w:val="19"/>
        </w:numPr>
        <w:tabs>
          <w:tab w:val="clear" w:pos="502"/>
          <w:tab w:val="left" w:pos="-1134"/>
          <w:tab w:val="left" w:pos="-568"/>
          <w:tab w:val="left" w:pos="-2"/>
          <w:tab w:val="left"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lastRenderedPageBreak/>
        <w:t>realizzazione del progetto in modo difforme rispetto alle finalità della misura e al progetto approvato, fatte salve le modifiche concesse;</w:t>
      </w:r>
    </w:p>
    <w:p w:rsidR="009A004B" w:rsidRDefault="009A004B" w:rsidP="00AF581C">
      <w:pPr>
        <w:numPr>
          <w:ilvl w:val="0"/>
          <w:numId w:val="19"/>
        </w:numPr>
        <w:tabs>
          <w:tab w:val="clear" w:pos="502"/>
          <w:tab w:val="left" w:pos="-1134"/>
          <w:tab w:val="left" w:pos="-568"/>
          <w:tab w:val="left" w:pos="-2"/>
          <w:tab w:val="left"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t>mancato invio della documentazione richiesta dalla Regione Lombardia in fase di accertamento finale, per la verifica dei risultati di progetto e degli impegni;</w:t>
      </w:r>
    </w:p>
    <w:p w:rsidR="009A004B" w:rsidRDefault="009A004B" w:rsidP="00AF581C">
      <w:pPr>
        <w:numPr>
          <w:ilvl w:val="0"/>
          <w:numId w:val="19"/>
        </w:numPr>
        <w:tabs>
          <w:tab w:val="clear" w:pos="502"/>
          <w:tab w:val="left" w:pos="-1134"/>
          <w:tab w:val="left" w:pos="-568"/>
          <w:tab w:val="left" w:pos="-2"/>
          <w:tab w:val="left"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t>per il settore latte vaccino mancato rispetto della normativa comunitaria, nazionale e regionale riguardante le quote latte;</w:t>
      </w:r>
    </w:p>
    <w:p w:rsidR="009A004B" w:rsidRDefault="009A004B" w:rsidP="00AF581C">
      <w:pPr>
        <w:numPr>
          <w:ilvl w:val="0"/>
          <w:numId w:val="19"/>
        </w:numPr>
        <w:tabs>
          <w:tab w:val="clear" w:pos="502"/>
          <w:tab w:val="left" w:pos="-1134"/>
          <w:tab w:val="left" w:pos="-568"/>
          <w:tab w:val="left" w:pos="-2"/>
          <w:tab w:val="left"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t>per i settori vitivinicolo e olio d’oliva assenza dei requisiti fissati al punto 1</w:t>
      </w:r>
      <w:r w:rsidR="005110C7">
        <w:rPr>
          <w:rFonts w:ascii="Tahoma" w:hAnsi="Tahoma" w:cs="Tahoma"/>
          <w:sz w:val="20"/>
        </w:rPr>
        <w:t>1</w:t>
      </w:r>
      <w:r>
        <w:rPr>
          <w:rFonts w:ascii="Tahoma" w:hAnsi="Tahoma" w:cs="Tahoma"/>
          <w:sz w:val="20"/>
        </w:rPr>
        <w:t>.</w:t>
      </w:r>
    </w:p>
    <w:p w:rsidR="009A004B" w:rsidRDefault="009A004B">
      <w:pPr>
        <w:pStyle w:val="Titolo2"/>
        <w:spacing w:after="120"/>
        <w:rPr>
          <w:rFonts w:ascii="Tahoma" w:hAnsi="Tahoma" w:cs="Tahoma"/>
          <w:b w:val="0"/>
          <w:bCs w:val="0"/>
          <w:sz w:val="20"/>
          <w:szCs w:val="20"/>
        </w:rPr>
      </w:pPr>
    </w:p>
    <w:p w:rsidR="009A004B" w:rsidRDefault="009A004B">
      <w:pPr>
        <w:pStyle w:val="Titolo2"/>
        <w:rPr>
          <w:rFonts w:ascii="Tahoma" w:hAnsi="Tahoma" w:cs="Tahoma"/>
          <w:sz w:val="20"/>
          <w:szCs w:val="20"/>
        </w:rPr>
      </w:pPr>
      <w:bookmarkStart w:id="88" w:name="_Toc175621450"/>
      <w:bookmarkStart w:id="89" w:name="_Toc175622246"/>
      <w:bookmarkStart w:id="90" w:name="_Toc175622584"/>
      <w:bookmarkStart w:id="91" w:name="_Toc176688007"/>
      <w:bookmarkStart w:id="92" w:name="_Toc255836159"/>
      <w:r>
        <w:rPr>
          <w:rFonts w:ascii="Tahoma" w:hAnsi="Tahoma" w:cs="Tahoma"/>
          <w:sz w:val="20"/>
          <w:szCs w:val="20"/>
        </w:rPr>
        <w:t>2</w:t>
      </w:r>
      <w:r w:rsidR="00A16E0D">
        <w:rPr>
          <w:rFonts w:ascii="Tahoma" w:hAnsi="Tahoma" w:cs="Tahoma"/>
          <w:sz w:val="20"/>
          <w:szCs w:val="20"/>
        </w:rPr>
        <w:t>5</w:t>
      </w:r>
      <w:r>
        <w:rPr>
          <w:rFonts w:ascii="Tahoma" w:hAnsi="Tahoma" w:cs="Tahoma"/>
          <w:sz w:val="20"/>
          <w:szCs w:val="20"/>
        </w:rPr>
        <w:t>.2 Impegni accessori</w:t>
      </w:r>
      <w:bookmarkEnd w:id="88"/>
      <w:bookmarkEnd w:id="89"/>
      <w:bookmarkEnd w:id="90"/>
      <w:bookmarkEnd w:id="91"/>
      <w:bookmarkEnd w:id="92"/>
    </w:p>
    <w:p w:rsidR="009A004B" w:rsidRDefault="009A004B">
      <w:pPr>
        <w:pStyle w:val="Corpodeltesto"/>
        <w:rPr>
          <w:rFonts w:ascii="Tahoma" w:hAnsi="Tahoma" w:cs="Tahoma"/>
          <w:sz w:val="20"/>
        </w:rPr>
      </w:pPr>
      <w:r>
        <w:rPr>
          <w:rFonts w:ascii="Tahoma" w:hAnsi="Tahoma" w:cs="Tahoma"/>
          <w:sz w:val="20"/>
        </w:rPr>
        <w:t>Il mancato rispetto degli impegni accessori comporta la decadenza parziale dal contributo e la restituzione delle somme indebitamente percepite.</w:t>
      </w:r>
    </w:p>
    <w:p w:rsidR="009A004B" w:rsidRDefault="009A004B">
      <w:pPr>
        <w:spacing w:after="120"/>
        <w:jc w:val="both"/>
        <w:rPr>
          <w:rFonts w:ascii="Tahoma" w:hAnsi="Tahoma" w:cs="Tahoma"/>
          <w:sz w:val="20"/>
        </w:rPr>
      </w:pPr>
      <w:r>
        <w:rPr>
          <w:rFonts w:ascii="Tahoma" w:hAnsi="Tahoma" w:cs="Tahoma"/>
          <w:sz w:val="20"/>
        </w:rPr>
        <w:t>Di seguito sono elencati gli impegni accessori:</w:t>
      </w:r>
    </w:p>
    <w:p w:rsidR="009A004B" w:rsidRDefault="009A004B" w:rsidP="00AF581C">
      <w:pPr>
        <w:numPr>
          <w:ilvl w:val="0"/>
          <w:numId w:val="33"/>
        </w:numPr>
        <w:tabs>
          <w:tab w:val="clear" w:pos="1080"/>
          <w:tab w:val="left" w:pos="-1134"/>
          <w:tab w:val="left" w:pos="-568"/>
          <w:tab w:val="left" w:pos="-2"/>
          <w:tab w:val="left" w:pos="142"/>
          <w:tab w:val="num"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t>fare pervenire la copia cartacea della domanda di contributo entro il 10° giorno di calendario dall’invio della domanda informatizzata, e comunque con un ritardo compreso tra l’11° ed il 20° giorno successivo a quella informatizzata, con riferimento al paragrafo “Come presentare la domanda” e a quanto stabilito dal “Manuale”;</w:t>
      </w:r>
    </w:p>
    <w:p w:rsidR="009A004B" w:rsidRDefault="009A004B" w:rsidP="00AF581C">
      <w:pPr>
        <w:numPr>
          <w:ilvl w:val="0"/>
          <w:numId w:val="33"/>
        </w:numPr>
        <w:tabs>
          <w:tab w:val="clear" w:pos="1080"/>
          <w:tab w:val="left" w:pos="-1134"/>
          <w:tab w:val="left" w:pos="-568"/>
          <w:tab w:val="left" w:pos="-2"/>
          <w:tab w:val="left" w:pos="142"/>
          <w:tab w:val="num" w:pos="284"/>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s>
        <w:ind w:left="284" w:hanging="284"/>
        <w:jc w:val="both"/>
        <w:rPr>
          <w:rFonts w:ascii="Tahoma" w:hAnsi="Tahoma" w:cs="Tahoma"/>
          <w:sz w:val="20"/>
        </w:rPr>
      </w:pPr>
      <w:r>
        <w:rPr>
          <w:rFonts w:ascii="Tahoma" w:hAnsi="Tahoma" w:cs="Tahoma"/>
          <w:sz w:val="20"/>
        </w:rPr>
        <w:t>rendicontare spese non inferiori al 70% delle spese ammesse e finanziate in assenza di richiesta di variante al progetto;</w:t>
      </w:r>
    </w:p>
    <w:p w:rsidR="009A004B" w:rsidRDefault="009A004B" w:rsidP="00AF581C">
      <w:pPr>
        <w:numPr>
          <w:ilvl w:val="0"/>
          <w:numId w:val="33"/>
        </w:numPr>
        <w:tabs>
          <w:tab w:val="clear" w:pos="1080"/>
          <w:tab w:val="num" w:pos="284"/>
        </w:tabs>
        <w:ind w:left="284" w:hanging="284"/>
        <w:jc w:val="both"/>
        <w:rPr>
          <w:rFonts w:ascii="Tahoma" w:hAnsi="Tahoma" w:cs="Tahoma"/>
          <w:sz w:val="20"/>
        </w:rPr>
      </w:pPr>
      <w:r>
        <w:rPr>
          <w:rFonts w:ascii="Tahoma" w:hAnsi="Tahoma" w:cs="Tahoma"/>
          <w:sz w:val="20"/>
        </w:rPr>
        <w:t xml:space="preserve">attuare azioni di informazione e pubblicità relative al finanziamento pubblico e al </w:t>
      </w:r>
      <w:r>
        <w:rPr>
          <w:rFonts w:ascii="Tahoma" w:hAnsi="Tahoma" w:cs="Tahoma"/>
          <w:color w:val="000000"/>
          <w:sz w:val="20"/>
          <w:szCs w:val="22"/>
        </w:rPr>
        <w:t xml:space="preserve">ruolo del FEASR. Per le azioni specifiche si rimanda al documento “Disposizioni in materia di pubblicità e trattamento dei dati personali” approvate con </w:t>
      </w:r>
      <w:proofErr w:type="spellStart"/>
      <w:r w:rsidR="00E11218" w:rsidRPr="00E11218">
        <w:rPr>
          <w:rFonts w:ascii="Tahoma" w:hAnsi="Tahoma" w:cs="Tahoma"/>
          <w:color w:val="000000"/>
          <w:sz w:val="20"/>
          <w:szCs w:val="22"/>
        </w:rPr>
        <w:t>D.d.u.o.</w:t>
      </w:r>
      <w:proofErr w:type="spellEnd"/>
      <w:r w:rsidR="00E11218" w:rsidRPr="00E11218">
        <w:rPr>
          <w:rFonts w:ascii="Tahoma" w:hAnsi="Tahoma" w:cs="Tahoma"/>
          <w:color w:val="000000"/>
          <w:sz w:val="20"/>
          <w:szCs w:val="22"/>
        </w:rPr>
        <w:t xml:space="preserve"> n. 11998 del 16/11/2009 pubblicato sul BURL n. 46, 4° supplemento straordinario del 20/11/2009</w:t>
      </w:r>
      <w:r>
        <w:rPr>
          <w:rFonts w:ascii="Tahoma" w:hAnsi="Tahoma" w:cs="Tahoma"/>
          <w:color w:val="000000"/>
          <w:sz w:val="20"/>
          <w:szCs w:val="22"/>
        </w:rPr>
        <w:t xml:space="preserve">, disponibili sul sito della Direzione Generale Agricoltura </w:t>
      </w:r>
      <w:r>
        <w:rPr>
          <w:rFonts w:ascii="Tahoma" w:hAnsi="Tahoma" w:cs="Tahoma"/>
          <w:i/>
          <w:iCs/>
          <w:color w:val="000000"/>
          <w:sz w:val="20"/>
          <w:szCs w:val="22"/>
        </w:rPr>
        <w:t>www.agricoltura.regione.lombardia.it</w:t>
      </w:r>
      <w:r>
        <w:rPr>
          <w:rFonts w:ascii="Tahoma" w:hAnsi="Tahoma" w:cs="Tahoma"/>
          <w:color w:val="000000"/>
          <w:sz w:val="20"/>
          <w:szCs w:val="22"/>
        </w:rPr>
        <w:t xml:space="preserve"> nella sezione dedicata al PSR 2007-2013.</w:t>
      </w:r>
    </w:p>
    <w:p w:rsidR="009A004B" w:rsidRDefault="009A004B">
      <w:pPr>
        <w:pStyle w:val="Titolo1"/>
        <w:rPr>
          <w:rFonts w:ascii="Tahoma" w:hAnsi="Tahoma" w:cs="Tahoma"/>
          <w:sz w:val="20"/>
        </w:rPr>
      </w:pPr>
      <w:bookmarkStart w:id="93" w:name="_Toc191123156"/>
    </w:p>
    <w:p w:rsidR="009A004B" w:rsidRDefault="009A004B">
      <w:pPr>
        <w:pStyle w:val="Titolo1"/>
        <w:rPr>
          <w:rFonts w:ascii="Tahoma" w:hAnsi="Tahoma" w:cs="Tahoma"/>
          <w:sz w:val="20"/>
        </w:rPr>
      </w:pPr>
      <w:bookmarkStart w:id="94" w:name="_Toc255836160"/>
      <w:r>
        <w:rPr>
          <w:rFonts w:ascii="Tahoma" w:hAnsi="Tahoma" w:cs="Tahoma"/>
          <w:sz w:val="20"/>
        </w:rPr>
        <w:t>2</w:t>
      </w:r>
      <w:r w:rsidR="00A16E0D">
        <w:rPr>
          <w:rFonts w:ascii="Tahoma" w:hAnsi="Tahoma" w:cs="Tahoma"/>
          <w:sz w:val="20"/>
        </w:rPr>
        <w:t>6</w:t>
      </w:r>
      <w:r>
        <w:rPr>
          <w:rFonts w:ascii="Tahoma" w:hAnsi="Tahoma" w:cs="Tahoma"/>
          <w:sz w:val="20"/>
        </w:rPr>
        <w:t xml:space="preserve"> </w:t>
      </w:r>
      <w:bookmarkStart w:id="95" w:name="_Toc175621451"/>
      <w:bookmarkStart w:id="96" w:name="_Toc175622247"/>
      <w:bookmarkStart w:id="97" w:name="_Toc175622585"/>
      <w:r>
        <w:rPr>
          <w:rFonts w:ascii="Tahoma" w:hAnsi="Tahoma" w:cs="Tahoma"/>
          <w:sz w:val="20"/>
        </w:rPr>
        <w:t>RICORSI</w:t>
      </w:r>
      <w:bookmarkEnd w:id="93"/>
      <w:bookmarkEnd w:id="95"/>
      <w:bookmarkEnd w:id="96"/>
      <w:bookmarkEnd w:id="97"/>
      <w:bookmarkEnd w:id="94"/>
    </w:p>
    <w:p w:rsidR="009A004B" w:rsidRDefault="009A004B">
      <w:pPr>
        <w:pStyle w:val="Corpodeltesto3"/>
        <w:rPr>
          <w:rFonts w:ascii="Tahoma" w:hAnsi="Tahoma" w:cs="Tahoma"/>
          <w:i w:val="0"/>
          <w:sz w:val="20"/>
        </w:rPr>
      </w:pPr>
      <w:r>
        <w:rPr>
          <w:rFonts w:ascii="Tahoma" w:hAnsi="Tahoma" w:cs="Tahoma"/>
          <w:i w:val="0"/>
          <w:sz w:val="20"/>
        </w:rPr>
        <w:t>Avverso gli atti con rilevanza esterna emanati dall’OPR, dagli OD e dalla DGA è data facoltà all’interessato di avvalersi del diritto di presentare ricorso secondo le modalità di seguito indicate:</w:t>
      </w:r>
    </w:p>
    <w:p w:rsidR="009A004B" w:rsidRDefault="009A004B">
      <w:pPr>
        <w:pStyle w:val="Corpodeltesto3"/>
        <w:rPr>
          <w:rFonts w:ascii="Tahoma" w:hAnsi="Tahoma" w:cs="Tahoma"/>
          <w:i w:val="0"/>
          <w:sz w:val="20"/>
        </w:rPr>
      </w:pPr>
      <w:bookmarkStart w:id="98" w:name="_Toc179352317"/>
    </w:p>
    <w:p w:rsidR="009A004B" w:rsidRDefault="009A004B">
      <w:pPr>
        <w:pStyle w:val="Titolo2"/>
        <w:rPr>
          <w:rFonts w:ascii="Tahoma" w:hAnsi="Tahoma" w:cs="Tahoma"/>
          <w:sz w:val="20"/>
          <w:szCs w:val="20"/>
        </w:rPr>
      </w:pPr>
      <w:bookmarkStart w:id="99" w:name="_Toc182039106"/>
      <w:bookmarkStart w:id="100" w:name="_Toc191123157"/>
      <w:bookmarkStart w:id="101" w:name="_Toc255836161"/>
      <w:r>
        <w:rPr>
          <w:rFonts w:ascii="Tahoma" w:hAnsi="Tahoma" w:cs="Tahoma"/>
          <w:sz w:val="20"/>
          <w:szCs w:val="20"/>
        </w:rPr>
        <w:t>2</w:t>
      </w:r>
      <w:r w:rsidR="00A16E0D">
        <w:rPr>
          <w:rFonts w:ascii="Tahoma" w:hAnsi="Tahoma" w:cs="Tahoma"/>
          <w:sz w:val="20"/>
          <w:szCs w:val="20"/>
        </w:rPr>
        <w:t>6</w:t>
      </w:r>
      <w:r>
        <w:rPr>
          <w:rFonts w:ascii="Tahoma" w:hAnsi="Tahoma" w:cs="Tahoma"/>
          <w:sz w:val="20"/>
          <w:szCs w:val="20"/>
        </w:rPr>
        <w:t>.1 Contestazioni per mancato accoglimento o finanziamento della domanda</w:t>
      </w:r>
      <w:bookmarkEnd w:id="98"/>
      <w:bookmarkEnd w:id="99"/>
      <w:bookmarkEnd w:id="100"/>
      <w:bookmarkEnd w:id="101"/>
    </w:p>
    <w:p w:rsidR="009A004B" w:rsidRDefault="009A004B">
      <w:pPr>
        <w:pStyle w:val="Corpodeltesto3"/>
        <w:rPr>
          <w:rFonts w:ascii="Tahoma" w:hAnsi="Tahoma" w:cs="Tahoma"/>
          <w:i w:val="0"/>
          <w:sz w:val="20"/>
        </w:rPr>
      </w:pPr>
      <w:r>
        <w:rPr>
          <w:rFonts w:ascii="Tahoma" w:hAnsi="Tahoma" w:cs="Tahoma"/>
          <w:i w:val="0"/>
          <w:sz w:val="20"/>
        </w:rPr>
        <w:t xml:space="preserve">Contro il mancato accoglimento o finanziamento della domanda, al soggetto interessato è data facoltà di esperire </w:t>
      </w:r>
      <w:r w:rsidR="00512FCD">
        <w:rPr>
          <w:rFonts w:ascii="Tahoma" w:hAnsi="Tahoma" w:cs="Tahoma"/>
          <w:i w:val="0"/>
          <w:sz w:val="20"/>
        </w:rPr>
        <w:t>due</w:t>
      </w:r>
      <w:r w:rsidR="00512FCD">
        <w:rPr>
          <w:rFonts w:ascii="Tahoma" w:hAnsi="Tahoma" w:cs="Tahoma"/>
          <w:i w:val="0"/>
          <w:strike/>
          <w:color w:val="FF0000"/>
          <w:sz w:val="20"/>
        </w:rPr>
        <w:t xml:space="preserve"> </w:t>
      </w:r>
      <w:r>
        <w:rPr>
          <w:rFonts w:ascii="Tahoma" w:hAnsi="Tahoma" w:cs="Tahoma"/>
          <w:i w:val="0"/>
          <w:sz w:val="20"/>
        </w:rPr>
        <w:t>forme alternative di ricorso, come di seguito indicato:</w:t>
      </w:r>
    </w:p>
    <w:p w:rsidR="009A004B" w:rsidRDefault="009A004B" w:rsidP="000D2E95">
      <w:pPr>
        <w:numPr>
          <w:ilvl w:val="1"/>
          <w:numId w:val="12"/>
        </w:numPr>
        <w:tabs>
          <w:tab w:val="num" w:pos="1800"/>
        </w:tabs>
        <w:spacing w:after="120"/>
        <w:jc w:val="both"/>
        <w:rPr>
          <w:rFonts w:ascii="Tahoma" w:hAnsi="Tahoma" w:cs="Tahoma"/>
          <w:sz w:val="20"/>
        </w:rPr>
      </w:pPr>
      <w:r>
        <w:rPr>
          <w:rFonts w:ascii="Tahoma" w:hAnsi="Tahoma" w:cs="Tahoma"/>
          <w:sz w:val="20"/>
        </w:rPr>
        <w:t>ricorso giurisdizionale al TAR competente:</w:t>
      </w:r>
    </w:p>
    <w:p w:rsidR="009A004B" w:rsidRDefault="009A004B" w:rsidP="000D2E95">
      <w:pPr>
        <w:numPr>
          <w:ilvl w:val="0"/>
          <w:numId w:val="13"/>
        </w:numPr>
        <w:tabs>
          <w:tab w:val="num" w:pos="900"/>
        </w:tabs>
        <w:spacing w:after="120"/>
        <w:jc w:val="both"/>
        <w:rPr>
          <w:rFonts w:ascii="Tahoma" w:hAnsi="Tahoma" w:cs="Tahoma"/>
          <w:sz w:val="20"/>
        </w:rPr>
      </w:pPr>
      <w:r>
        <w:rPr>
          <w:rFonts w:ascii="Tahoma" w:hAnsi="Tahoma" w:cs="Tahoma"/>
          <w:sz w:val="20"/>
        </w:rPr>
        <w:t xml:space="preserve">entro 60 giorni dal ricevimento della comunicazione, </w:t>
      </w:r>
    </w:p>
    <w:p w:rsidR="009A004B" w:rsidRDefault="009A004B" w:rsidP="000D2E95">
      <w:pPr>
        <w:numPr>
          <w:ilvl w:val="0"/>
          <w:numId w:val="13"/>
        </w:numPr>
        <w:tabs>
          <w:tab w:val="num" w:pos="900"/>
        </w:tabs>
        <w:spacing w:after="120"/>
        <w:jc w:val="both"/>
        <w:rPr>
          <w:rFonts w:ascii="Tahoma" w:hAnsi="Tahoma" w:cs="Tahoma"/>
          <w:sz w:val="20"/>
        </w:rPr>
      </w:pPr>
      <w:r>
        <w:rPr>
          <w:rFonts w:ascii="Tahoma" w:hAnsi="Tahoma" w:cs="Tahoma"/>
          <w:sz w:val="20"/>
        </w:rPr>
        <w:t xml:space="preserve">non oltre i 60 giorni successivi al termine ultimo dei 90 giorni considerati per l’operatività del silenzio-diniego, di cui al secondo alinea del precedente punto 1.; </w:t>
      </w:r>
    </w:p>
    <w:p w:rsidR="009A004B" w:rsidRDefault="009A004B" w:rsidP="000D2E95">
      <w:pPr>
        <w:numPr>
          <w:ilvl w:val="1"/>
          <w:numId w:val="12"/>
        </w:numPr>
        <w:tabs>
          <w:tab w:val="num" w:pos="1800"/>
        </w:tabs>
        <w:spacing w:after="120"/>
        <w:jc w:val="both"/>
        <w:rPr>
          <w:rFonts w:ascii="Tahoma" w:hAnsi="Tahoma" w:cs="Tahoma"/>
          <w:sz w:val="20"/>
        </w:rPr>
      </w:pPr>
      <w:r>
        <w:rPr>
          <w:rFonts w:ascii="Tahoma" w:hAnsi="Tahoma" w:cs="Tahoma"/>
          <w:sz w:val="20"/>
        </w:rPr>
        <w:t xml:space="preserve">ricorso al Capo dello Stato </w:t>
      </w:r>
      <w:r>
        <w:rPr>
          <w:rFonts w:ascii="Tahoma" w:hAnsi="Tahoma" w:cs="Tahoma"/>
          <w:b/>
          <w:bCs/>
          <w:sz w:val="20"/>
        </w:rPr>
        <w:t>entro 120 giorni</w:t>
      </w:r>
      <w:r>
        <w:rPr>
          <w:rFonts w:ascii="Tahoma" w:hAnsi="Tahoma" w:cs="Tahoma"/>
          <w:sz w:val="20"/>
        </w:rPr>
        <w:t xml:space="preserve"> dal ricevimento della comunicazione.</w:t>
      </w:r>
    </w:p>
    <w:p w:rsidR="009A004B" w:rsidRDefault="009A004B">
      <w:pPr>
        <w:pStyle w:val="Corpodeltesto3"/>
        <w:rPr>
          <w:rFonts w:ascii="Tahoma" w:hAnsi="Tahoma" w:cs="Tahoma"/>
          <w:i w:val="0"/>
          <w:sz w:val="20"/>
        </w:rPr>
      </w:pPr>
    </w:p>
    <w:p w:rsidR="009A004B" w:rsidRDefault="009A004B">
      <w:pPr>
        <w:pStyle w:val="Titolo2"/>
        <w:rPr>
          <w:rFonts w:ascii="Tahoma" w:hAnsi="Tahoma" w:cs="Tahoma"/>
          <w:sz w:val="20"/>
          <w:szCs w:val="20"/>
        </w:rPr>
      </w:pPr>
      <w:bookmarkStart w:id="102" w:name="_Toc179352318"/>
      <w:bookmarkStart w:id="103" w:name="_Toc182039107"/>
      <w:bookmarkStart w:id="104" w:name="_Toc191123158"/>
      <w:bookmarkStart w:id="105" w:name="_Toc255836162"/>
      <w:r>
        <w:rPr>
          <w:rFonts w:ascii="Tahoma" w:hAnsi="Tahoma" w:cs="Tahoma"/>
          <w:sz w:val="20"/>
          <w:szCs w:val="20"/>
        </w:rPr>
        <w:t>2</w:t>
      </w:r>
      <w:r w:rsidR="00A16E0D">
        <w:rPr>
          <w:rFonts w:ascii="Tahoma" w:hAnsi="Tahoma" w:cs="Tahoma"/>
          <w:sz w:val="20"/>
          <w:szCs w:val="20"/>
        </w:rPr>
        <w:t>6</w:t>
      </w:r>
      <w:r>
        <w:rPr>
          <w:rFonts w:ascii="Tahoma" w:hAnsi="Tahoma" w:cs="Tahoma"/>
          <w:sz w:val="20"/>
          <w:szCs w:val="20"/>
        </w:rPr>
        <w:t>.2 Contestazioni per provvedimenti di decadenza o di riduzione del contributo</w:t>
      </w:r>
      <w:bookmarkEnd w:id="102"/>
      <w:bookmarkEnd w:id="103"/>
      <w:bookmarkEnd w:id="104"/>
      <w:bookmarkEnd w:id="105"/>
    </w:p>
    <w:p w:rsidR="009A004B" w:rsidRDefault="009A004B" w:rsidP="00FE6ADD">
      <w:pPr>
        <w:pStyle w:val="Rientrocorpodeltesto"/>
        <w:ind w:left="0" w:firstLine="0"/>
        <w:jc w:val="both"/>
        <w:rPr>
          <w:rFonts w:ascii="Tahoma" w:hAnsi="Tahoma" w:cs="Tahoma"/>
          <w:sz w:val="20"/>
        </w:rPr>
      </w:pPr>
      <w:r>
        <w:rPr>
          <w:rFonts w:ascii="Tahoma" w:hAnsi="Tahoma" w:cs="Tahoma"/>
          <w:sz w:val="20"/>
        </w:rPr>
        <w:t>Contro i provvedimenti di decadenza o di riduzione del contributo, emanati a seguito dell’effettuazione di controlli, al soggetto interessato è data facoltà di esperire ricorso al Giudice Ordinario entro i termini previsti dal Codice di procedura Civile.</w:t>
      </w:r>
    </w:p>
    <w:p w:rsidR="009A004B" w:rsidRDefault="009A004B">
      <w:pPr>
        <w:pStyle w:val="Corpodeltesto3"/>
        <w:rPr>
          <w:rFonts w:ascii="Tahoma" w:hAnsi="Tahoma" w:cs="Tahoma"/>
          <w:i w:val="0"/>
          <w:sz w:val="20"/>
        </w:rPr>
      </w:pPr>
    </w:p>
    <w:p w:rsidR="009A004B" w:rsidRDefault="00A16E0D">
      <w:pPr>
        <w:pStyle w:val="Titolo1"/>
        <w:rPr>
          <w:rFonts w:ascii="Tahoma" w:hAnsi="Tahoma" w:cs="Tahoma"/>
          <w:sz w:val="20"/>
        </w:rPr>
      </w:pPr>
      <w:bookmarkStart w:id="106" w:name="_Toc175622248"/>
      <w:bookmarkStart w:id="107" w:name="_Toc175622586"/>
      <w:bookmarkStart w:id="108" w:name="_Toc182039108"/>
      <w:bookmarkStart w:id="109" w:name="_Toc191123159"/>
      <w:bookmarkStart w:id="110" w:name="_Toc255836163"/>
      <w:r>
        <w:rPr>
          <w:rFonts w:ascii="Tahoma" w:hAnsi="Tahoma" w:cs="Tahoma"/>
          <w:sz w:val="20"/>
        </w:rPr>
        <w:t>27</w:t>
      </w:r>
      <w:r w:rsidR="009A004B">
        <w:rPr>
          <w:rFonts w:ascii="Tahoma" w:hAnsi="Tahoma" w:cs="Tahoma"/>
          <w:sz w:val="20"/>
        </w:rPr>
        <w:t>. SANZIONI</w:t>
      </w:r>
      <w:bookmarkEnd w:id="106"/>
      <w:bookmarkEnd w:id="107"/>
      <w:bookmarkEnd w:id="108"/>
      <w:bookmarkEnd w:id="109"/>
      <w:bookmarkEnd w:id="110"/>
    </w:p>
    <w:p w:rsidR="009A004B" w:rsidRDefault="009A004B">
      <w:pPr>
        <w:pStyle w:val="Corpodeltesto"/>
        <w:spacing w:after="120"/>
        <w:rPr>
          <w:rFonts w:ascii="Tahoma" w:hAnsi="Tahoma" w:cs="Tahoma"/>
          <w:sz w:val="20"/>
        </w:rPr>
      </w:pPr>
      <w:r>
        <w:rPr>
          <w:rFonts w:ascii="Tahoma" w:hAnsi="Tahoma" w:cs="Tahoma"/>
          <w:sz w:val="20"/>
        </w:rPr>
        <w:t>L’applicazione di sanzioni amministrative avviene secondo le modalità e con i criteri individuati nel “Manuale” Parte IV.</w:t>
      </w:r>
    </w:p>
    <w:p w:rsidR="009A004B" w:rsidRDefault="009A004B">
      <w:pPr>
        <w:pStyle w:val="Corpodeltesto"/>
        <w:spacing w:after="120"/>
        <w:rPr>
          <w:rFonts w:ascii="Tahoma" w:hAnsi="Tahoma" w:cs="Tahoma"/>
          <w:sz w:val="20"/>
        </w:rPr>
      </w:pPr>
    </w:p>
    <w:p w:rsidR="009A004B" w:rsidRDefault="00A16E0D">
      <w:pPr>
        <w:pStyle w:val="Titolo1"/>
        <w:rPr>
          <w:rFonts w:ascii="Tahoma" w:hAnsi="Tahoma" w:cs="Tahoma"/>
          <w:sz w:val="20"/>
        </w:rPr>
      </w:pPr>
      <w:bookmarkStart w:id="111" w:name="_Toc255836164"/>
      <w:r>
        <w:rPr>
          <w:rFonts w:ascii="Tahoma" w:hAnsi="Tahoma" w:cs="Tahoma"/>
          <w:sz w:val="20"/>
        </w:rPr>
        <w:t>28</w:t>
      </w:r>
      <w:r w:rsidR="009A004B">
        <w:rPr>
          <w:rFonts w:ascii="Tahoma" w:hAnsi="Tahoma" w:cs="Tahoma"/>
          <w:sz w:val="20"/>
        </w:rPr>
        <w:t>. INFORMATIVA TRATTAMENTO DATI PERSONALI E PUBBLICITA’</w:t>
      </w:r>
      <w:bookmarkEnd w:id="111"/>
    </w:p>
    <w:p w:rsidR="009A004B" w:rsidRDefault="009A004B" w:rsidP="00FE6ADD">
      <w:pPr>
        <w:autoSpaceDE w:val="0"/>
        <w:autoSpaceDN w:val="0"/>
        <w:adjustRightInd w:val="0"/>
        <w:jc w:val="both"/>
        <w:rPr>
          <w:rFonts w:ascii="Tahoma" w:hAnsi="Tahoma" w:cs="Tahoma"/>
          <w:color w:val="000000"/>
          <w:sz w:val="20"/>
          <w:szCs w:val="22"/>
        </w:rPr>
      </w:pPr>
      <w:r>
        <w:rPr>
          <w:rFonts w:ascii="Tahoma" w:hAnsi="Tahoma" w:cs="Tahoma"/>
          <w:color w:val="000000"/>
          <w:sz w:val="20"/>
          <w:szCs w:val="22"/>
        </w:rPr>
        <w:t>I dati acquisiti dai beneficiari nelle diverse fasi procedurali vengono trattati nel rispetto della normativa vigente ed in particolare al Decreto Legislativo n. 196/2003 “Codice in materia di protezione dei dati personali”.</w:t>
      </w:r>
    </w:p>
    <w:p w:rsidR="009A004B" w:rsidRDefault="009A004B" w:rsidP="00FE6ADD">
      <w:pPr>
        <w:pStyle w:val="Corpodeltesto"/>
        <w:rPr>
          <w:rFonts w:ascii="Tahoma" w:hAnsi="Tahoma" w:cs="Tahoma"/>
          <w:sz w:val="20"/>
        </w:rPr>
      </w:pPr>
      <w:r>
        <w:rPr>
          <w:rFonts w:ascii="Tahoma" w:hAnsi="Tahoma" w:cs="Tahoma"/>
          <w:sz w:val="20"/>
        </w:rPr>
        <w:t>Al fine di esplicitare l’obbligo comunitario di pubblicare le informazioni relative ai beneficiari di fondi provenienti dal bilancio comunitario (</w:t>
      </w:r>
      <w:proofErr w:type="spellStart"/>
      <w:r>
        <w:rPr>
          <w:rFonts w:ascii="Tahoma" w:hAnsi="Tahoma" w:cs="Tahoma"/>
          <w:sz w:val="20"/>
        </w:rPr>
        <w:t>Reg</w:t>
      </w:r>
      <w:proofErr w:type="spellEnd"/>
      <w:r>
        <w:rPr>
          <w:rFonts w:ascii="Tahoma" w:hAnsi="Tahoma" w:cs="Tahoma"/>
          <w:sz w:val="20"/>
        </w:rPr>
        <w:t xml:space="preserve"> CE n. 1995/2006 del Consiglio) l’Autorità di Gestione del PSR 2007-2013 pubblica l’elenco dei beneficiari (con relativo titolo delle operazioni e importi della partecipazione pubblica assegnati a tali operazioni) del sostegno allo sviluppo rurale da parte del FEASR - Fondo Europeo Agricolo per lo Sviluppo Rurale (Reg. CE 1974/2006, all. </w:t>
      </w:r>
      <w:proofErr w:type="spellStart"/>
      <w:r>
        <w:rPr>
          <w:rFonts w:ascii="Tahoma" w:hAnsi="Tahoma" w:cs="Tahoma"/>
          <w:sz w:val="20"/>
        </w:rPr>
        <w:t>VI</w:t>
      </w:r>
      <w:proofErr w:type="spellEnd"/>
      <w:r>
        <w:rPr>
          <w:rFonts w:ascii="Tahoma" w:hAnsi="Tahoma" w:cs="Tahoma"/>
          <w:sz w:val="20"/>
        </w:rPr>
        <w:t>).</w:t>
      </w:r>
    </w:p>
    <w:p w:rsidR="009A004B" w:rsidRDefault="009A004B" w:rsidP="00FE6ADD">
      <w:pPr>
        <w:tabs>
          <w:tab w:val="left" w:pos="3031"/>
        </w:tabs>
        <w:autoSpaceDE w:val="0"/>
        <w:autoSpaceDN w:val="0"/>
        <w:adjustRightInd w:val="0"/>
        <w:jc w:val="both"/>
        <w:rPr>
          <w:rFonts w:ascii="Tahoma" w:hAnsi="Tahoma" w:cs="Tahoma"/>
          <w:color w:val="000000"/>
          <w:sz w:val="20"/>
          <w:szCs w:val="22"/>
        </w:rPr>
      </w:pPr>
      <w:r>
        <w:rPr>
          <w:rFonts w:ascii="Tahoma" w:hAnsi="Tahoma" w:cs="Tahoma"/>
          <w:color w:val="000000"/>
          <w:sz w:val="20"/>
          <w:szCs w:val="22"/>
        </w:rPr>
        <w:t xml:space="preserve">Per maggiori approfondimenti si rimanda al capitolo 2 delle “Disposizioni in materia di pubblicità e trattamento dei dati personali”, approvate con </w:t>
      </w:r>
      <w:proofErr w:type="spellStart"/>
      <w:r w:rsidR="0019163A" w:rsidRPr="0019163A">
        <w:rPr>
          <w:rFonts w:ascii="Tahoma" w:hAnsi="Tahoma" w:cs="Tahoma"/>
          <w:color w:val="000000"/>
          <w:sz w:val="20"/>
          <w:szCs w:val="22"/>
        </w:rPr>
        <w:t>D.d.u.o.</w:t>
      </w:r>
      <w:proofErr w:type="spellEnd"/>
      <w:r w:rsidR="0019163A" w:rsidRPr="0019163A">
        <w:rPr>
          <w:rFonts w:ascii="Tahoma" w:hAnsi="Tahoma" w:cs="Tahoma"/>
          <w:color w:val="000000"/>
          <w:sz w:val="20"/>
          <w:szCs w:val="22"/>
        </w:rPr>
        <w:t xml:space="preserve"> n. 11998 del 16/11/2009 pubblicato sul BURL n. 46, 4° supplemento straordinario </w:t>
      </w:r>
      <w:r w:rsidR="0019163A" w:rsidRPr="0019163A">
        <w:rPr>
          <w:rFonts w:ascii="Tahoma" w:hAnsi="Tahoma" w:cs="Tahoma"/>
          <w:color w:val="000000"/>
          <w:sz w:val="20"/>
          <w:szCs w:val="22"/>
        </w:rPr>
        <w:lastRenderedPageBreak/>
        <w:t>del 20/11/2009</w:t>
      </w:r>
      <w:r>
        <w:rPr>
          <w:rFonts w:ascii="Tahoma" w:hAnsi="Tahoma" w:cs="Tahoma"/>
          <w:color w:val="000000"/>
          <w:sz w:val="20"/>
          <w:szCs w:val="22"/>
        </w:rPr>
        <w:t xml:space="preserve">, disponibili sul sito della Direzione Generale Agricoltura </w:t>
      </w:r>
      <w:r>
        <w:rPr>
          <w:rFonts w:ascii="Tahoma" w:hAnsi="Tahoma" w:cs="Tahoma"/>
          <w:i/>
          <w:iCs/>
          <w:color w:val="000000"/>
          <w:sz w:val="20"/>
          <w:szCs w:val="22"/>
        </w:rPr>
        <w:t>www.agricoltura.regione.lombardia.it</w:t>
      </w:r>
      <w:r>
        <w:rPr>
          <w:rFonts w:ascii="Tahoma" w:hAnsi="Tahoma" w:cs="Tahoma"/>
          <w:color w:val="000000"/>
          <w:sz w:val="20"/>
          <w:szCs w:val="22"/>
        </w:rPr>
        <w:t xml:space="preserve"> nella sezione dedicata al PSR 2007-2013.</w:t>
      </w:r>
    </w:p>
    <w:p w:rsidR="009A004B" w:rsidRDefault="009A004B" w:rsidP="00FE6ADD">
      <w:pPr>
        <w:tabs>
          <w:tab w:val="left" w:pos="3031"/>
        </w:tabs>
        <w:jc w:val="both"/>
        <w:rPr>
          <w:rFonts w:ascii="Tahoma" w:hAnsi="Tahoma" w:cs="Tahoma"/>
          <w:color w:val="000000"/>
          <w:sz w:val="20"/>
          <w:szCs w:val="22"/>
        </w:rPr>
      </w:pPr>
      <w:r>
        <w:rPr>
          <w:rFonts w:ascii="Tahoma" w:hAnsi="Tahoma" w:cs="Tahoma"/>
          <w:color w:val="000000"/>
          <w:sz w:val="20"/>
          <w:szCs w:val="22"/>
        </w:rPr>
        <w:t>Il beneficiario ha l'obbligo di informare</w:t>
      </w:r>
      <w:r>
        <w:rPr>
          <w:rFonts w:ascii="Tahoma" w:hAnsi="Tahoma" w:cs="Tahoma"/>
          <w:sz w:val="20"/>
        </w:rPr>
        <w:t xml:space="preserve"> e p</w:t>
      </w:r>
      <w:r>
        <w:rPr>
          <w:rFonts w:ascii="Tahoma" w:hAnsi="Tahoma" w:cs="Tahoma"/>
          <w:color w:val="000000"/>
          <w:sz w:val="20"/>
          <w:szCs w:val="22"/>
        </w:rPr>
        <w:t>ubblicizzare circa il ruolo del FEASR attraverso azioni specifiche correlate alla natura e all'entità dell'intervento finanziato.</w:t>
      </w:r>
    </w:p>
    <w:p w:rsidR="009A004B" w:rsidRDefault="009A004B" w:rsidP="00FE6ADD">
      <w:pPr>
        <w:autoSpaceDE w:val="0"/>
        <w:autoSpaceDN w:val="0"/>
        <w:adjustRightInd w:val="0"/>
        <w:jc w:val="both"/>
        <w:rPr>
          <w:rFonts w:ascii="Tahoma" w:hAnsi="Tahoma" w:cs="Tahoma"/>
          <w:color w:val="000000"/>
          <w:sz w:val="20"/>
          <w:szCs w:val="22"/>
        </w:rPr>
      </w:pPr>
      <w:r>
        <w:rPr>
          <w:rFonts w:ascii="Tahoma" w:hAnsi="Tahoma" w:cs="Tahoma"/>
          <w:color w:val="000000"/>
          <w:sz w:val="20"/>
          <w:szCs w:val="22"/>
        </w:rPr>
        <w:t>Per le azioni specifiche si rimanda al capitolo 1 delle "Disposizioni in materia di pubblicità e trattamento dei dati personali".</w:t>
      </w:r>
    </w:p>
    <w:p w:rsidR="006425DE" w:rsidRDefault="00CE5085">
      <w:pPr>
        <w:autoSpaceDE w:val="0"/>
        <w:autoSpaceDN w:val="0"/>
        <w:adjustRightInd w:val="0"/>
        <w:jc w:val="both"/>
        <w:rPr>
          <w:rFonts w:ascii="Tahoma" w:hAnsi="Tahoma" w:cs="Tahoma"/>
          <w:sz w:val="20"/>
        </w:rPr>
      </w:pPr>
      <w:r>
        <w:rPr>
          <w:rFonts w:ascii="Tahoma" w:hAnsi="Tahoma" w:cs="Tahoma"/>
          <w:color w:val="000000"/>
          <w:sz w:val="20"/>
          <w:szCs w:val="22"/>
        </w:rPr>
        <w:br w:type="page"/>
      </w:r>
    </w:p>
    <w:tbl>
      <w:tblPr>
        <w:tblW w:w="0" w:type="auto"/>
        <w:tblCellMar>
          <w:left w:w="70" w:type="dxa"/>
          <w:right w:w="70" w:type="dxa"/>
        </w:tblCellMar>
        <w:tblLook w:val="0000"/>
      </w:tblPr>
      <w:tblGrid>
        <w:gridCol w:w="9993"/>
      </w:tblGrid>
      <w:tr w:rsidR="006425DE" w:rsidRPr="002331DF" w:rsidTr="002331DF">
        <w:tc>
          <w:tcPr>
            <w:tcW w:w="9993" w:type="dxa"/>
          </w:tcPr>
          <w:p w:rsidR="002331DF" w:rsidRPr="002331DF" w:rsidRDefault="006425DE" w:rsidP="002331DF">
            <w:pPr>
              <w:pStyle w:val="Titolo2"/>
              <w:jc w:val="left"/>
              <w:rPr>
                <w:b w:val="0"/>
              </w:rPr>
            </w:pPr>
            <w:bookmarkStart w:id="112" w:name="_Toc255836165"/>
            <w:r w:rsidRPr="002331DF">
              <w:rPr>
                <w:b w:val="0"/>
              </w:rPr>
              <w:lastRenderedPageBreak/>
              <w:t>ALLEGATO 1</w:t>
            </w:r>
            <w:r w:rsidR="002331DF" w:rsidRPr="002331DF">
              <w:rPr>
                <w:b w:val="0"/>
              </w:rPr>
              <w:t xml:space="preserve"> </w:t>
            </w:r>
            <w:r w:rsidR="002331DF">
              <w:rPr>
                <w:b w:val="0"/>
              </w:rPr>
              <w:t xml:space="preserve">- </w:t>
            </w:r>
            <w:r w:rsidR="002331DF" w:rsidRPr="002331DF">
              <w:rPr>
                <w:b w:val="0"/>
              </w:rPr>
              <w:t>MODELLO PER LA REDAZIONE DEL PROGETTO</w:t>
            </w:r>
            <w:bookmarkEnd w:id="112"/>
          </w:p>
          <w:p w:rsidR="006425DE" w:rsidRPr="002331DF" w:rsidRDefault="006425DE" w:rsidP="006425DE">
            <w:pPr>
              <w:pStyle w:val="Titolo2"/>
              <w:rPr>
                <w:b w:val="0"/>
              </w:rPr>
            </w:pPr>
          </w:p>
        </w:tc>
      </w:tr>
    </w:tbl>
    <w:p w:rsidR="00CE5085" w:rsidRDefault="00CE5085" w:rsidP="00CE5085">
      <w:bookmarkStart w:id="113" w:name="_Toc53800396"/>
      <w:bookmarkStart w:id="114" w:name="_Toc53890713"/>
    </w:p>
    <w:tbl>
      <w:tblPr>
        <w:tblW w:w="0" w:type="auto"/>
        <w:jc w:val="center"/>
        <w:tblCellMar>
          <w:left w:w="70" w:type="dxa"/>
          <w:right w:w="70" w:type="dxa"/>
        </w:tblCellMar>
        <w:tblLook w:val="0000"/>
      </w:tblPr>
      <w:tblGrid>
        <w:gridCol w:w="3258"/>
        <w:gridCol w:w="3258"/>
        <w:gridCol w:w="3262"/>
      </w:tblGrid>
      <w:tr w:rsidR="00087B1B" w:rsidTr="000D2E95">
        <w:trPr>
          <w:jc w:val="center"/>
        </w:trPr>
        <w:tc>
          <w:tcPr>
            <w:tcW w:w="3258" w:type="dxa"/>
          </w:tcPr>
          <w:p w:rsidR="00087B1B" w:rsidRDefault="00271A9C" w:rsidP="000D2E95">
            <w:pPr>
              <w:pStyle w:val="Intestazione"/>
              <w:rPr>
                <w:rFonts w:ascii="Tahoma" w:hAnsi="Tahoma" w:cs="Tahoma"/>
              </w:rPr>
            </w:pPr>
            <w:r>
              <w:rPr>
                <w:rFonts w:ascii="Tahoma" w:hAnsi="Tahoma" w:cs="Tahoma"/>
                <w:noProof/>
              </w:rPr>
              <w:drawing>
                <wp:inline distT="0" distB="0" distL="0" distR="0">
                  <wp:extent cx="1323975" cy="895350"/>
                  <wp:effectExtent l="19050" t="0" r="9525" b="0"/>
                  <wp:docPr id="8" name="Immagine 8" descr="bandiera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andiera_UE"/>
                          <pic:cNvPicPr>
                            <a:picLocks noChangeAspect="1" noChangeArrowheads="1"/>
                          </pic:cNvPicPr>
                        </pic:nvPicPr>
                        <pic:blipFill>
                          <a:blip r:embed="rId8" cstate="print"/>
                          <a:srcRect/>
                          <a:stretch>
                            <a:fillRect/>
                          </a:stretch>
                        </pic:blipFill>
                        <pic:spPr bwMode="auto">
                          <a:xfrm>
                            <a:off x="0" y="0"/>
                            <a:ext cx="1323975" cy="895350"/>
                          </a:xfrm>
                          <a:prstGeom prst="rect">
                            <a:avLst/>
                          </a:prstGeom>
                          <a:noFill/>
                          <a:ln w="9525">
                            <a:noFill/>
                            <a:miter lim="800000"/>
                            <a:headEnd/>
                            <a:tailEnd/>
                          </a:ln>
                        </pic:spPr>
                      </pic:pic>
                    </a:graphicData>
                  </a:graphic>
                </wp:inline>
              </w:drawing>
            </w:r>
          </w:p>
        </w:tc>
        <w:tc>
          <w:tcPr>
            <w:tcW w:w="3258" w:type="dxa"/>
          </w:tcPr>
          <w:p w:rsidR="00087B1B" w:rsidRDefault="00271A9C" w:rsidP="000D2E95">
            <w:pPr>
              <w:pStyle w:val="Intestazione"/>
              <w:jc w:val="center"/>
              <w:rPr>
                <w:rFonts w:ascii="Tahoma" w:hAnsi="Tahoma" w:cs="Tahoma"/>
              </w:rPr>
            </w:pPr>
            <w:r>
              <w:rPr>
                <w:noProof/>
              </w:rPr>
              <w:drawing>
                <wp:inline distT="0" distB="0" distL="0" distR="0">
                  <wp:extent cx="914400" cy="1019175"/>
                  <wp:effectExtent l="0" t="0" r="0" b="0"/>
                  <wp:docPr id="9" name="Immagine 9" descr="C:\Documents and Settings\FumagalliL\Desktop\LOGHI\logo Repubblic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FumagalliL\Desktop\LOGHI\logo Repubblica.svg.png"/>
                          <pic:cNvPicPr>
                            <a:picLocks noChangeAspect="1" noChangeArrowheads="1"/>
                          </pic:cNvPicPr>
                        </pic:nvPicPr>
                        <pic:blipFill>
                          <a:blip r:embed="rId9" cstate="print"/>
                          <a:srcRect/>
                          <a:stretch>
                            <a:fillRect/>
                          </a:stretch>
                        </pic:blipFill>
                        <pic:spPr bwMode="auto">
                          <a:xfrm>
                            <a:off x="0" y="0"/>
                            <a:ext cx="914400" cy="1019175"/>
                          </a:xfrm>
                          <a:prstGeom prst="rect">
                            <a:avLst/>
                          </a:prstGeom>
                          <a:noFill/>
                          <a:ln w="9525">
                            <a:noFill/>
                            <a:miter lim="800000"/>
                            <a:headEnd/>
                            <a:tailEnd/>
                          </a:ln>
                        </pic:spPr>
                      </pic:pic>
                    </a:graphicData>
                  </a:graphic>
                </wp:inline>
              </w:drawing>
            </w:r>
          </w:p>
        </w:tc>
        <w:tc>
          <w:tcPr>
            <w:tcW w:w="3262" w:type="dxa"/>
          </w:tcPr>
          <w:p w:rsidR="00087B1B" w:rsidRDefault="00087B1B" w:rsidP="000D2E95">
            <w:pPr>
              <w:pStyle w:val="Intestazione"/>
              <w:jc w:val="right"/>
            </w:pPr>
          </w:p>
          <w:p w:rsidR="00087B1B" w:rsidRDefault="00271A9C" w:rsidP="000D2E95">
            <w:pPr>
              <w:pStyle w:val="Intestazione"/>
              <w:jc w:val="right"/>
              <w:rPr>
                <w:rFonts w:ascii="Tahoma" w:hAnsi="Tahoma" w:cs="Tahoma"/>
              </w:rPr>
            </w:pPr>
            <w:r>
              <w:rPr>
                <w:rFonts w:ascii="Tahoma" w:hAnsi="Tahoma" w:cs="Tahoma"/>
                <w:noProof/>
              </w:rPr>
              <w:drawing>
                <wp:inline distT="0" distB="0" distL="0" distR="0">
                  <wp:extent cx="1562100" cy="609600"/>
                  <wp:effectExtent l="19050" t="0" r="0" b="0"/>
                  <wp:docPr id="10" name="Immagine 10" descr="Logo_REG_LOMBAR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_REG_LOMBARDIA"/>
                          <pic:cNvPicPr>
                            <a:picLocks noChangeAspect="1" noChangeArrowheads="1"/>
                          </pic:cNvPicPr>
                        </pic:nvPicPr>
                        <pic:blipFill>
                          <a:blip r:embed="rId10" cstate="print"/>
                          <a:srcRect/>
                          <a:stretch>
                            <a:fillRect/>
                          </a:stretch>
                        </pic:blipFill>
                        <pic:spPr bwMode="auto">
                          <a:xfrm>
                            <a:off x="0" y="0"/>
                            <a:ext cx="1562100" cy="609600"/>
                          </a:xfrm>
                          <a:prstGeom prst="rect">
                            <a:avLst/>
                          </a:prstGeom>
                          <a:noFill/>
                          <a:ln w="9525">
                            <a:noFill/>
                            <a:miter lim="800000"/>
                            <a:headEnd/>
                            <a:tailEnd/>
                          </a:ln>
                        </pic:spPr>
                      </pic:pic>
                    </a:graphicData>
                  </a:graphic>
                </wp:inline>
              </w:drawing>
            </w:r>
          </w:p>
        </w:tc>
      </w:tr>
    </w:tbl>
    <w:p w:rsidR="00087B1B" w:rsidRDefault="00087B1B" w:rsidP="00087B1B">
      <w:pPr>
        <w:spacing w:before="240" w:after="240"/>
        <w:jc w:val="center"/>
        <w:rPr>
          <w:rFonts w:ascii="Garamond" w:hAnsi="Garamond"/>
          <w:i/>
          <w:iCs/>
          <w:sz w:val="28"/>
        </w:rPr>
      </w:pPr>
      <w:r>
        <w:rPr>
          <w:rFonts w:ascii="Garamond" w:hAnsi="Garamond"/>
          <w:i/>
          <w:iCs/>
          <w:sz w:val="28"/>
        </w:rPr>
        <w:t>FEASR – Programma di Sviluppo Rurale 2007-2013</w:t>
      </w:r>
    </w:p>
    <w:p w:rsidR="00CE5085" w:rsidRDefault="00CE5085" w:rsidP="00CE5085">
      <w:pPr>
        <w:pStyle w:val="Titolo"/>
        <w:rPr>
          <w:bCs w:val="0"/>
          <w:sz w:val="22"/>
        </w:rPr>
      </w:pPr>
    </w:p>
    <w:p w:rsidR="00CE5085" w:rsidRDefault="00CE5085" w:rsidP="00CE5085">
      <w:pPr>
        <w:pStyle w:val="Titolo"/>
        <w:rPr>
          <w:bCs w:val="0"/>
          <w:sz w:val="22"/>
        </w:rPr>
      </w:pPr>
      <w:r>
        <w:rPr>
          <w:bCs w:val="0"/>
          <w:sz w:val="22"/>
        </w:rPr>
        <w:t>MISURA 124</w:t>
      </w:r>
    </w:p>
    <w:p w:rsidR="00CE5085" w:rsidRDefault="00CE5085" w:rsidP="00CE5085">
      <w:pPr>
        <w:pStyle w:val="Titolo"/>
        <w:rPr>
          <w:b w:val="0"/>
          <w:bCs w:val="0"/>
          <w:sz w:val="22"/>
        </w:rPr>
      </w:pPr>
      <w:r>
        <w:rPr>
          <w:b w:val="0"/>
          <w:bCs w:val="0"/>
          <w:sz w:val="22"/>
        </w:rPr>
        <w:t>Cooperazione per lo sviluppo di nuovi prodotti, processi e tecnologie nel settore agricolo e alimentare e in quello forestale</w:t>
      </w:r>
    </w:p>
    <w:p w:rsidR="00CE5085" w:rsidRDefault="00CE5085" w:rsidP="00CE5085"/>
    <w:p w:rsidR="00CE5085" w:rsidRDefault="00CE5085" w:rsidP="00CE5085"/>
    <w:p w:rsidR="00CE5085" w:rsidRPr="002331DF" w:rsidRDefault="00CE5085" w:rsidP="002331DF">
      <w:pPr>
        <w:jc w:val="center"/>
        <w:rPr>
          <w:rFonts w:ascii="Arial" w:hAnsi="Arial" w:cs="Arial"/>
          <w:b/>
        </w:rPr>
      </w:pPr>
      <w:r w:rsidRPr="002331DF">
        <w:rPr>
          <w:rFonts w:ascii="Arial" w:hAnsi="Arial" w:cs="Arial"/>
          <w:b/>
        </w:rPr>
        <w:t>MODELLO PER LA REDAZIONE DEL PROGETTO</w:t>
      </w:r>
    </w:p>
    <w:p w:rsidR="00CE5085" w:rsidRPr="002331DF" w:rsidRDefault="00CE5085" w:rsidP="002331DF">
      <w:pPr>
        <w:jc w:val="center"/>
        <w:rPr>
          <w:rFonts w:ascii="Arial" w:hAnsi="Arial" w:cs="Arial"/>
          <w:b/>
        </w:rPr>
      </w:pPr>
    </w:p>
    <w:p w:rsidR="00CE5085" w:rsidRPr="002331DF" w:rsidRDefault="00CE5085" w:rsidP="002331DF">
      <w:pPr>
        <w:jc w:val="center"/>
        <w:rPr>
          <w:rFonts w:ascii="Arial" w:hAnsi="Arial" w:cs="Arial"/>
          <w:b/>
        </w:rPr>
      </w:pPr>
      <w:r w:rsidRPr="002331DF">
        <w:rPr>
          <w:rFonts w:ascii="Arial" w:hAnsi="Arial" w:cs="Arial"/>
          <w:b/>
        </w:rPr>
        <w:t>Titolo</w:t>
      </w:r>
      <w:bookmarkEnd w:id="113"/>
      <w:bookmarkEnd w:id="114"/>
      <w:r w:rsidRPr="002331DF">
        <w:rPr>
          <w:rFonts w:ascii="Arial" w:hAnsi="Arial" w:cs="Arial"/>
          <w:b/>
        </w:rPr>
        <w:t xml:space="preserve"> del progetto …………………………………………………………………………….</w:t>
      </w:r>
    </w:p>
    <w:p w:rsidR="00CE5085" w:rsidRPr="002331DF" w:rsidRDefault="00CE5085" w:rsidP="002331DF">
      <w:pPr>
        <w:jc w:val="center"/>
        <w:rPr>
          <w:rFonts w:ascii="Arial" w:hAnsi="Arial" w:cs="Arial"/>
          <w:b/>
        </w:rPr>
      </w:pPr>
    </w:p>
    <w:p w:rsidR="00CE5085" w:rsidRPr="002331DF" w:rsidRDefault="00CE5085" w:rsidP="002331DF">
      <w:pPr>
        <w:jc w:val="center"/>
        <w:rPr>
          <w:rFonts w:ascii="Arial" w:hAnsi="Arial" w:cs="Arial"/>
          <w:b/>
        </w:rPr>
      </w:pPr>
      <w:r w:rsidRPr="002331DF">
        <w:rPr>
          <w:rFonts w:ascii="Arial" w:hAnsi="Arial" w:cs="Arial"/>
          <w:b/>
        </w:rPr>
        <w:t>Sintesi  del progetto: introdurre la presentazione del progetto con una sintesi della lunghezza massima di una cartella</w:t>
      </w:r>
    </w:p>
    <w:p w:rsidR="00CE5085" w:rsidRDefault="00CE5085" w:rsidP="00CE5085">
      <w:pPr>
        <w:rPr>
          <w:rFonts w:ascii="Arial" w:hAnsi="Arial" w:cs="Arial"/>
        </w:rPr>
      </w:pPr>
    </w:p>
    <w:p w:rsidR="00CE5085" w:rsidRDefault="00CE5085" w:rsidP="00CE5085">
      <w:pPr>
        <w:rPr>
          <w:rFonts w:ascii="Arial" w:hAnsi="Arial" w:cs="Arial"/>
        </w:rPr>
      </w:pP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490"/>
      </w:tblGrid>
      <w:tr w:rsidR="00CE5085" w:rsidRPr="00A738CD" w:rsidTr="00CE5085">
        <w:tc>
          <w:tcPr>
            <w:tcW w:w="10490" w:type="dxa"/>
          </w:tcPr>
          <w:p w:rsidR="00CE5085" w:rsidRPr="00536589" w:rsidRDefault="00CE5085" w:rsidP="00CE5085">
            <w:pPr>
              <w:jc w:val="center"/>
              <w:rPr>
                <w:rFonts w:ascii="Arial" w:hAnsi="Arial" w:cs="Arial"/>
                <w:b/>
                <w:bCs/>
                <w:sz w:val="22"/>
                <w:szCs w:val="22"/>
              </w:rPr>
            </w:pPr>
            <w:r w:rsidRPr="00536589">
              <w:rPr>
                <w:rFonts w:ascii="Arial" w:hAnsi="Arial" w:cs="Arial"/>
                <w:b/>
                <w:bCs/>
                <w:sz w:val="22"/>
                <w:szCs w:val="22"/>
              </w:rPr>
              <w:t>INDICE</w:t>
            </w:r>
          </w:p>
          <w:p w:rsidR="00CE5085" w:rsidRPr="00536589" w:rsidRDefault="00CE5085" w:rsidP="00CE5085">
            <w:pPr>
              <w:jc w:val="center"/>
              <w:rPr>
                <w:rFonts w:ascii="Arial" w:hAnsi="Arial" w:cs="Arial"/>
                <w:b/>
                <w:bCs/>
                <w:sz w:val="22"/>
                <w:szCs w:val="22"/>
              </w:rPr>
            </w:pPr>
          </w:p>
          <w:p w:rsidR="00CE5085" w:rsidRPr="00045CF2" w:rsidRDefault="00CE5085" w:rsidP="00045CF2">
            <w:pPr>
              <w:pStyle w:val="Titolo3"/>
              <w:numPr>
                <w:ilvl w:val="0"/>
                <w:numId w:val="39"/>
              </w:numPr>
              <w:ind w:left="356"/>
              <w:rPr>
                <w:rFonts w:ascii="Arial" w:hAnsi="Arial" w:cs="Arial"/>
                <w:sz w:val="22"/>
                <w:szCs w:val="22"/>
              </w:rPr>
            </w:pPr>
            <w:bookmarkStart w:id="115" w:name="_Toc53800409"/>
            <w:bookmarkStart w:id="116" w:name="_Toc53890726"/>
            <w:r w:rsidRPr="00045CF2">
              <w:rPr>
                <w:rFonts w:ascii="Arial" w:hAnsi="Arial" w:cs="Arial"/>
                <w:sz w:val="22"/>
                <w:szCs w:val="22"/>
              </w:rPr>
              <w:t>CONTESTO PRODUTTIVO</w:t>
            </w:r>
          </w:p>
          <w:p w:rsidR="00CE5085" w:rsidRPr="00045CF2" w:rsidRDefault="00045CF2" w:rsidP="00045CF2">
            <w:pPr>
              <w:pStyle w:val="Titolo3"/>
              <w:ind w:left="356"/>
              <w:rPr>
                <w:rFonts w:ascii="Arial" w:hAnsi="Arial" w:cs="Arial"/>
                <w:sz w:val="22"/>
                <w:szCs w:val="22"/>
              </w:rPr>
            </w:pPr>
            <w:r w:rsidRPr="00045CF2">
              <w:rPr>
                <w:rFonts w:ascii="Arial" w:hAnsi="Arial" w:cs="Arial"/>
                <w:sz w:val="22"/>
                <w:szCs w:val="22"/>
              </w:rPr>
              <w:t xml:space="preserve">1.1 </w:t>
            </w:r>
            <w:r w:rsidR="00CE5085" w:rsidRPr="00045CF2">
              <w:rPr>
                <w:rFonts w:ascii="Arial" w:hAnsi="Arial" w:cs="Arial"/>
                <w:sz w:val="22"/>
                <w:szCs w:val="22"/>
              </w:rPr>
              <w:t>Filiera interessata al progetto, descrizione realtà produttiva del settore</w:t>
            </w:r>
          </w:p>
          <w:p w:rsidR="00CE5085" w:rsidRPr="00045CF2" w:rsidRDefault="00045CF2" w:rsidP="00045CF2">
            <w:pPr>
              <w:pStyle w:val="Titolo3"/>
              <w:ind w:left="356"/>
              <w:rPr>
                <w:rFonts w:ascii="Arial" w:hAnsi="Arial" w:cs="Arial"/>
                <w:sz w:val="22"/>
                <w:szCs w:val="22"/>
              </w:rPr>
            </w:pPr>
            <w:r w:rsidRPr="00045CF2">
              <w:rPr>
                <w:rFonts w:ascii="Arial" w:hAnsi="Arial" w:cs="Arial"/>
                <w:sz w:val="22"/>
                <w:szCs w:val="22"/>
              </w:rPr>
              <w:t xml:space="preserve">1.2 </w:t>
            </w:r>
            <w:r w:rsidR="00CE5085" w:rsidRPr="00045CF2">
              <w:rPr>
                <w:rFonts w:ascii="Arial" w:hAnsi="Arial" w:cs="Arial"/>
                <w:sz w:val="22"/>
                <w:szCs w:val="22"/>
              </w:rPr>
              <w:t>Presentazione delle aziende partner, processi produttivi, attività, volumi etc.</w:t>
            </w:r>
          </w:p>
          <w:p w:rsidR="00CE5085" w:rsidRPr="00045CF2" w:rsidRDefault="00045CF2" w:rsidP="00045CF2">
            <w:pPr>
              <w:pStyle w:val="Titolo3"/>
              <w:ind w:left="356"/>
              <w:rPr>
                <w:rFonts w:ascii="Arial" w:hAnsi="Arial" w:cs="Arial"/>
                <w:sz w:val="22"/>
                <w:szCs w:val="22"/>
              </w:rPr>
            </w:pPr>
            <w:r w:rsidRPr="00045CF2">
              <w:rPr>
                <w:rFonts w:ascii="Arial" w:hAnsi="Arial" w:cs="Arial"/>
                <w:sz w:val="22"/>
                <w:szCs w:val="22"/>
              </w:rPr>
              <w:t xml:space="preserve">1.3 </w:t>
            </w:r>
            <w:r w:rsidR="00CE5085" w:rsidRPr="00045CF2">
              <w:rPr>
                <w:rFonts w:ascii="Arial" w:hAnsi="Arial" w:cs="Arial"/>
                <w:sz w:val="22"/>
                <w:szCs w:val="22"/>
              </w:rPr>
              <w:t>Prospettive di sviluppo</w:t>
            </w:r>
          </w:p>
          <w:p w:rsidR="00CE5085" w:rsidRPr="00536589" w:rsidRDefault="00CE5085" w:rsidP="00CE5085">
            <w:pPr>
              <w:rPr>
                <w:rFonts w:ascii="Arial" w:hAnsi="Arial" w:cs="Arial"/>
                <w:sz w:val="22"/>
                <w:szCs w:val="22"/>
              </w:rPr>
            </w:pPr>
          </w:p>
          <w:p w:rsidR="00CE5085" w:rsidRPr="00045CF2" w:rsidRDefault="00CE5085" w:rsidP="00045CF2">
            <w:pPr>
              <w:pStyle w:val="Titolo3"/>
              <w:numPr>
                <w:ilvl w:val="0"/>
                <w:numId w:val="39"/>
              </w:numPr>
              <w:ind w:left="356"/>
              <w:rPr>
                <w:rFonts w:ascii="Arial" w:hAnsi="Arial" w:cs="Arial"/>
                <w:sz w:val="22"/>
                <w:szCs w:val="22"/>
              </w:rPr>
            </w:pPr>
            <w:r w:rsidRPr="00045CF2">
              <w:rPr>
                <w:rFonts w:ascii="Arial" w:hAnsi="Arial" w:cs="Arial"/>
                <w:sz w:val="22"/>
                <w:szCs w:val="22"/>
              </w:rPr>
              <w:t xml:space="preserve">ANALISI DEI FABBISOGNI </w:t>
            </w:r>
            <w:bookmarkEnd w:id="115"/>
            <w:bookmarkEnd w:id="116"/>
          </w:p>
          <w:p w:rsidR="00CE5085" w:rsidRPr="00045CF2" w:rsidRDefault="00045CF2" w:rsidP="00045CF2">
            <w:pPr>
              <w:pStyle w:val="Titolo3"/>
              <w:ind w:left="356"/>
              <w:rPr>
                <w:rFonts w:ascii="Arial" w:hAnsi="Arial" w:cs="Arial"/>
                <w:sz w:val="22"/>
                <w:szCs w:val="22"/>
              </w:rPr>
            </w:pPr>
            <w:r>
              <w:rPr>
                <w:rFonts w:ascii="Arial" w:hAnsi="Arial" w:cs="Arial"/>
                <w:sz w:val="22"/>
                <w:szCs w:val="22"/>
              </w:rPr>
              <w:t xml:space="preserve">2.1 </w:t>
            </w:r>
            <w:r w:rsidR="00CE5085" w:rsidRPr="00045CF2">
              <w:rPr>
                <w:rFonts w:ascii="Arial" w:hAnsi="Arial" w:cs="Arial"/>
                <w:sz w:val="22"/>
                <w:szCs w:val="22"/>
              </w:rPr>
              <w:t>Analisi dei punti di debolezza e dei fattori di miglioramento della realtà produttiva</w:t>
            </w:r>
          </w:p>
          <w:p w:rsidR="00CE5085" w:rsidRPr="00045CF2" w:rsidRDefault="00045CF2" w:rsidP="00045CF2">
            <w:pPr>
              <w:pStyle w:val="Titolo3"/>
              <w:ind w:left="356"/>
              <w:rPr>
                <w:rFonts w:ascii="Arial" w:hAnsi="Arial" w:cs="Arial"/>
                <w:sz w:val="22"/>
                <w:szCs w:val="22"/>
              </w:rPr>
            </w:pPr>
            <w:r>
              <w:rPr>
                <w:rFonts w:ascii="Arial" w:hAnsi="Arial" w:cs="Arial"/>
                <w:sz w:val="22"/>
                <w:szCs w:val="22"/>
              </w:rPr>
              <w:t xml:space="preserve">2.2 </w:t>
            </w:r>
            <w:r w:rsidR="00CE5085" w:rsidRPr="00045CF2">
              <w:rPr>
                <w:rFonts w:ascii="Arial" w:hAnsi="Arial" w:cs="Arial"/>
                <w:sz w:val="22"/>
                <w:szCs w:val="22"/>
              </w:rPr>
              <w:t>Logistica, gestione, integrazione di filiera</w:t>
            </w:r>
          </w:p>
          <w:p w:rsidR="00CE5085" w:rsidRPr="00045CF2" w:rsidRDefault="00045CF2" w:rsidP="00045CF2">
            <w:pPr>
              <w:pStyle w:val="Titolo3"/>
              <w:ind w:left="356"/>
              <w:rPr>
                <w:rFonts w:ascii="Arial" w:hAnsi="Arial" w:cs="Arial"/>
                <w:sz w:val="22"/>
                <w:szCs w:val="22"/>
              </w:rPr>
            </w:pPr>
            <w:r>
              <w:rPr>
                <w:rFonts w:ascii="Arial" w:hAnsi="Arial" w:cs="Arial"/>
                <w:sz w:val="22"/>
                <w:szCs w:val="22"/>
              </w:rPr>
              <w:t xml:space="preserve">2.3 </w:t>
            </w:r>
            <w:r w:rsidR="00CE5085" w:rsidRPr="00045CF2">
              <w:rPr>
                <w:rFonts w:ascii="Arial" w:hAnsi="Arial" w:cs="Arial"/>
                <w:sz w:val="22"/>
                <w:szCs w:val="22"/>
              </w:rPr>
              <w:t xml:space="preserve">Innovazione di processo/prodotto </w:t>
            </w:r>
          </w:p>
          <w:p w:rsidR="00CE5085" w:rsidRPr="00045CF2" w:rsidRDefault="00045CF2" w:rsidP="00045CF2">
            <w:pPr>
              <w:pStyle w:val="Titolo3"/>
              <w:ind w:left="356"/>
              <w:rPr>
                <w:rFonts w:ascii="Arial" w:hAnsi="Arial" w:cs="Arial"/>
                <w:sz w:val="22"/>
                <w:szCs w:val="22"/>
              </w:rPr>
            </w:pPr>
            <w:r>
              <w:rPr>
                <w:rFonts w:ascii="Arial" w:hAnsi="Arial" w:cs="Arial"/>
                <w:sz w:val="22"/>
                <w:szCs w:val="22"/>
              </w:rPr>
              <w:t xml:space="preserve">2.4 </w:t>
            </w:r>
            <w:r w:rsidR="00CE5085" w:rsidRPr="00045CF2">
              <w:rPr>
                <w:rFonts w:ascii="Arial" w:hAnsi="Arial" w:cs="Arial"/>
                <w:sz w:val="22"/>
                <w:szCs w:val="22"/>
              </w:rPr>
              <w:t>Efficienza ambientale/energetica</w:t>
            </w:r>
          </w:p>
          <w:p w:rsidR="00CE5085" w:rsidRPr="00045CF2" w:rsidRDefault="00045CF2" w:rsidP="00045CF2">
            <w:pPr>
              <w:pStyle w:val="Titolo3"/>
              <w:ind w:left="356"/>
              <w:rPr>
                <w:rFonts w:ascii="Arial" w:hAnsi="Arial" w:cs="Arial"/>
                <w:sz w:val="22"/>
                <w:szCs w:val="22"/>
              </w:rPr>
            </w:pPr>
            <w:r>
              <w:rPr>
                <w:rFonts w:ascii="Arial" w:hAnsi="Arial" w:cs="Arial"/>
                <w:sz w:val="22"/>
                <w:szCs w:val="22"/>
              </w:rPr>
              <w:t xml:space="preserve">2.5 </w:t>
            </w:r>
            <w:r w:rsidR="00CE5085" w:rsidRPr="00045CF2">
              <w:rPr>
                <w:rFonts w:ascii="Arial" w:hAnsi="Arial" w:cs="Arial"/>
                <w:sz w:val="22"/>
                <w:szCs w:val="22"/>
              </w:rPr>
              <w:t>Bibliografia</w:t>
            </w:r>
          </w:p>
          <w:p w:rsidR="00CE5085" w:rsidRPr="00045CF2" w:rsidRDefault="00045CF2" w:rsidP="00045CF2">
            <w:pPr>
              <w:pStyle w:val="Titolo3"/>
              <w:ind w:left="356"/>
              <w:rPr>
                <w:rFonts w:ascii="Arial" w:hAnsi="Arial" w:cs="Arial"/>
                <w:sz w:val="22"/>
                <w:szCs w:val="22"/>
              </w:rPr>
            </w:pPr>
            <w:r>
              <w:rPr>
                <w:rFonts w:ascii="Arial" w:hAnsi="Arial" w:cs="Arial"/>
                <w:sz w:val="22"/>
                <w:szCs w:val="22"/>
              </w:rPr>
              <w:t xml:space="preserve">2.6 </w:t>
            </w:r>
            <w:r w:rsidR="00CE5085" w:rsidRPr="00045CF2">
              <w:rPr>
                <w:rFonts w:ascii="Arial" w:hAnsi="Arial" w:cs="Arial"/>
                <w:sz w:val="22"/>
                <w:szCs w:val="22"/>
              </w:rPr>
              <w:t xml:space="preserve">Altri progetti correlati </w:t>
            </w:r>
          </w:p>
          <w:p w:rsidR="00CE5085" w:rsidRPr="00536589" w:rsidRDefault="00CE5085" w:rsidP="00CE5085">
            <w:pPr>
              <w:rPr>
                <w:rFonts w:ascii="Arial" w:hAnsi="Arial" w:cs="Arial"/>
                <w:sz w:val="22"/>
                <w:szCs w:val="22"/>
              </w:rPr>
            </w:pPr>
          </w:p>
          <w:p w:rsidR="00CE5085" w:rsidRPr="00045CF2" w:rsidRDefault="00CE5085" w:rsidP="00045CF2">
            <w:pPr>
              <w:pStyle w:val="Titolo3"/>
              <w:numPr>
                <w:ilvl w:val="0"/>
                <w:numId w:val="39"/>
              </w:numPr>
              <w:ind w:left="356"/>
              <w:rPr>
                <w:rFonts w:ascii="Arial" w:hAnsi="Arial" w:cs="Arial"/>
                <w:sz w:val="22"/>
                <w:szCs w:val="22"/>
              </w:rPr>
            </w:pPr>
            <w:bookmarkStart w:id="117" w:name="_Toc53800411"/>
            <w:bookmarkStart w:id="118" w:name="_Toc53890728"/>
            <w:r w:rsidRPr="00045CF2">
              <w:rPr>
                <w:rFonts w:ascii="Arial" w:hAnsi="Arial" w:cs="Arial"/>
                <w:sz w:val="22"/>
                <w:szCs w:val="22"/>
              </w:rPr>
              <w:t>OBIETTIVI DEL PROGETTO</w:t>
            </w:r>
            <w:bookmarkEnd w:id="117"/>
            <w:bookmarkEnd w:id="118"/>
            <w:r w:rsidRPr="00045CF2">
              <w:rPr>
                <w:rFonts w:ascii="Arial" w:hAnsi="Arial" w:cs="Arial"/>
                <w:sz w:val="22"/>
                <w:szCs w:val="22"/>
              </w:rPr>
              <w:t xml:space="preserve"> E RISULTATI ATTESI</w:t>
            </w:r>
          </w:p>
          <w:p w:rsidR="00CE5085" w:rsidRPr="00073B94" w:rsidRDefault="00476CC6" w:rsidP="00073B94">
            <w:pPr>
              <w:pStyle w:val="Titolo3"/>
              <w:ind w:left="356"/>
              <w:rPr>
                <w:rFonts w:ascii="Arial" w:hAnsi="Arial" w:cs="Arial"/>
                <w:sz w:val="22"/>
                <w:szCs w:val="22"/>
              </w:rPr>
            </w:pPr>
            <w:r w:rsidRPr="00073B94">
              <w:rPr>
                <w:rFonts w:ascii="Arial" w:hAnsi="Arial" w:cs="Arial"/>
                <w:sz w:val="22"/>
                <w:szCs w:val="22"/>
              </w:rPr>
              <w:t xml:space="preserve">3.1 </w:t>
            </w:r>
            <w:r w:rsidR="00CE5085" w:rsidRPr="00073B94">
              <w:rPr>
                <w:rFonts w:ascii="Arial" w:hAnsi="Arial" w:cs="Arial"/>
                <w:sz w:val="22"/>
                <w:szCs w:val="22"/>
              </w:rPr>
              <w:t>Finalità generali nel quadro del “progetto concordato”</w:t>
            </w:r>
          </w:p>
          <w:p w:rsidR="00CE5085" w:rsidRPr="00073B94" w:rsidRDefault="00476CC6" w:rsidP="00073B94">
            <w:pPr>
              <w:pStyle w:val="Titolo3"/>
              <w:ind w:left="356"/>
              <w:rPr>
                <w:rFonts w:ascii="Arial" w:hAnsi="Arial" w:cs="Arial"/>
                <w:sz w:val="22"/>
                <w:szCs w:val="22"/>
              </w:rPr>
            </w:pPr>
            <w:r w:rsidRPr="00073B94">
              <w:rPr>
                <w:rFonts w:ascii="Arial" w:hAnsi="Arial" w:cs="Arial"/>
                <w:sz w:val="22"/>
                <w:szCs w:val="22"/>
              </w:rPr>
              <w:t xml:space="preserve">3.2 </w:t>
            </w:r>
            <w:r w:rsidR="00CE5085" w:rsidRPr="00073B94">
              <w:rPr>
                <w:rFonts w:ascii="Arial" w:hAnsi="Arial" w:cs="Arial"/>
                <w:sz w:val="22"/>
                <w:szCs w:val="22"/>
              </w:rPr>
              <w:t xml:space="preserve">Definizione dell’ambito di innovazione che il progetto intende sviluppare </w:t>
            </w:r>
          </w:p>
          <w:p w:rsidR="00CE5085" w:rsidRPr="00536589" w:rsidRDefault="00476CC6" w:rsidP="00073B94">
            <w:pPr>
              <w:pStyle w:val="Titolo3"/>
              <w:ind w:left="356"/>
              <w:rPr>
                <w:rFonts w:ascii="Arial" w:hAnsi="Arial" w:cs="Arial"/>
                <w:sz w:val="22"/>
                <w:szCs w:val="22"/>
              </w:rPr>
            </w:pPr>
            <w:r>
              <w:rPr>
                <w:rFonts w:ascii="Arial" w:hAnsi="Arial" w:cs="Arial"/>
                <w:sz w:val="22"/>
                <w:szCs w:val="22"/>
              </w:rPr>
              <w:t xml:space="preserve">3.3 </w:t>
            </w:r>
            <w:r w:rsidR="00CE5085" w:rsidRPr="00536589">
              <w:rPr>
                <w:rFonts w:ascii="Arial" w:hAnsi="Arial" w:cs="Arial"/>
                <w:sz w:val="22"/>
                <w:szCs w:val="22"/>
              </w:rPr>
              <w:t xml:space="preserve">Obiettivi specifici del progetto </w:t>
            </w:r>
          </w:p>
          <w:p w:rsidR="00CE5085" w:rsidRPr="00536589" w:rsidRDefault="00476CC6" w:rsidP="00073B94">
            <w:pPr>
              <w:pStyle w:val="Titolo3"/>
              <w:ind w:left="356"/>
              <w:rPr>
                <w:rFonts w:ascii="Arial" w:hAnsi="Arial" w:cs="Arial"/>
                <w:sz w:val="22"/>
                <w:szCs w:val="22"/>
              </w:rPr>
            </w:pPr>
            <w:r>
              <w:rPr>
                <w:rFonts w:ascii="Arial" w:hAnsi="Arial" w:cs="Arial"/>
                <w:sz w:val="22"/>
                <w:szCs w:val="22"/>
              </w:rPr>
              <w:t xml:space="preserve">3.4 </w:t>
            </w:r>
            <w:r w:rsidR="00CE5085" w:rsidRPr="00536589">
              <w:rPr>
                <w:rFonts w:ascii="Arial" w:hAnsi="Arial" w:cs="Arial"/>
                <w:sz w:val="22"/>
                <w:szCs w:val="22"/>
              </w:rPr>
              <w:t>Interventi e azioni previsti nel progetto</w:t>
            </w:r>
          </w:p>
          <w:p w:rsidR="00CE5085" w:rsidRPr="00536589" w:rsidRDefault="00476CC6" w:rsidP="00073B94">
            <w:pPr>
              <w:pStyle w:val="Titolo3"/>
              <w:ind w:left="356"/>
              <w:rPr>
                <w:rFonts w:ascii="Arial" w:hAnsi="Arial" w:cs="Arial"/>
                <w:sz w:val="22"/>
                <w:szCs w:val="22"/>
              </w:rPr>
            </w:pPr>
            <w:r>
              <w:rPr>
                <w:rFonts w:ascii="Arial" w:hAnsi="Arial" w:cs="Arial"/>
                <w:sz w:val="22"/>
                <w:szCs w:val="22"/>
              </w:rPr>
              <w:t xml:space="preserve">3.5 </w:t>
            </w:r>
            <w:r w:rsidR="00CE5085" w:rsidRPr="00536589">
              <w:rPr>
                <w:rFonts w:ascii="Arial" w:hAnsi="Arial" w:cs="Arial"/>
                <w:sz w:val="22"/>
                <w:szCs w:val="22"/>
              </w:rPr>
              <w:t xml:space="preserve">Prodotti concreti del progetto </w:t>
            </w:r>
          </w:p>
          <w:p w:rsidR="00CE5085" w:rsidRPr="00536589" w:rsidRDefault="00CE5085" w:rsidP="00CE5085">
            <w:pPr>
              <w:rPr>
                <w:rFonts w:ascii="Arial" w:hAnsi="Arial" w:cs="Arial"/>
                <w:sz w:val="22"/>
                <w:szCs w:val="22"/>
              </w:rPr>
            </w:pPr>
          </w:p>
          <w:p w:rsidR="00CE5085" w:rsidRPr="00045CF2" w:rsidRDefault="00CE5085" w:rsidP="00045CF2">
            <w:pPr>
              <w:pStyle w:val="Titolo3"/>
              <w:numPr>
                <w:ilvl w:val="0"/>
                <w:numId w:val="39"/>
              </w:numPr>
              <w:ind w:left="356"/>
              <w:rPr>
                <w:rFonts w:ascii="Arial" w:hAnsi="Arial" w:cs="Arial"/>
                <w:sz w:val="22"/>
                <w:szCs w:val="22"/>
              </w:rPr>
            </w:pPr>
            <w:bookmarkStart w:id="119" w:name="_Toc53800413"/>
            <w:bookmarkStart w:id="120" w:name="_Toc53890730"/>
            <w:r w:rsidRPr="00045CF2">
              <w:rPr>
                <w:rFonts w:ascii="Arial" w:hAnsi="Arial" w:cs="Arial"/>
                <w:sz w:val="22"/>
                <w:szCs w:val="22"/>
              </w:rPr>
              <w:t>RICADUTA E DESTINATARI DEI RISULTATI</w:t>
            </w:r>
            <w:bookmarkEnd w:id="119"/>
            <w:bookmarkEnd w:id="120"/>
          </w:p>
          <w:p w:rsidR="00CE5085" w:rsidRPr="00536589" w:rsidRDefault="00476CC6" w:rsidP="00476CC6">
            <w:pPr>
              <w:pStyle w:val="Titolo3"/>
              <w:ind w:left="360"/>
              <w:rPr>
                <w:rFonts w:ascii="Arial" w:hAnsi="Arial" w:cs="Arial"/>
                <w:sz w:val="22"/>
                <w:szCs w:val="22"/>
              </w:rPr>
            </w:pPr>
            <w:r>
              <w:rPr>
                <w:rFonts w:ascii="Arial" w:hAnsi="Arial" w:cs="Arial"/>
                <w:sz w:val="22"/>
                <w:szCs w:val="22"/>
              </w:rPr>
              <w:t xml:space="preserve">4.1 </w:t>
            </w:r>
            <w:r w:rsidR="00CE5085" w:rsidRPr="00536589">
              <w:rPr>
                <w:rFonts w:ascii="Arial" w:hAnsi="Arial" w:cs="Arial"/>
                <w:sz w:val="22"/>
                <w:szCs w:val="22"/>
              </w:rPr>
              <w:t>Destinatari dei prodotti del progetto</w:t>
            </w:r>
          </w:p>
          <w:p w:rsidR="00CE5085" w:rsidRPr="00536589" w:rsidRDefault="00476CC6" w:rsidP="00476CC6">
            <w:pPr>
              <w:pStyle w:val="Titolo3"/>
              <w:ind w:left="360"/>
              <w:rPr>
                <w:rFonts w:ascii="Arial" w:hAnsi="Arial" w:cs="Arial"/>
                <w:sz w:val="22"/>
                <w:szCs w:val="22"/>
              </w:rPr>
            </w:pPr>
            <w:r>
              <w:rPr>
                <w:rFonts w:ascii="Arial" w:hAnsi="Arial" w:cs="Arial"/>
                <w:sz w:val="22"/>
                <w:szCs w:val="22"/>
              </w:rPr>
              <w:t xml:space="preserve">4.2 </w:t>
            </w:r>
            <w:r w:rsidR="00CE5085" w:rsidRPr="00536589">
              <w:rPr>
                <w:rFonts w:ascii="Arial" w:hAnsi="Arial" w:cs="Arial"/>
                <w:sz w:val="22"/>
                <w:szCs w:val="22"/>
              </w:rPr>
              <w:t>Utilità, applicabilità, immediatezza di fruibilità dei risultati</w:t>
            </w:r>
          </w:p>
          <w:p w:rsidR="00CE5085" w:rsidRPr="00536589" w:rsidRDefault="00476CC6" w:rsidP="00476CC6">
            <w:pPr>
              <w:pStyle w:val="Titolo3"/>
              <w:ind w:left="360"/>
              <w:rPr>
                <w:rFonts w:ascii="Arial" w:hAnsi="Arial" w:cs="Arial"/>
                <w:sz w:val="22"/>
                <w:szCs w:val="22"/>
              </w:rPr>
            </w:pPr>
            <w:r>
              <w:rPr>
                <w:rFonts w:ascii="Arial" w:hAnsi="Arial" w:cs="Arial"/>
                <w:sz w:val="22"/>
                <w:szCs w:val="22"/>
              </w:rPr>
              <w:t xml:space="preserve">4.3 </w:t>
            </w:r>
            <w:r w:rsidR="00CE5085" w:rsidRPr="00536589">
              <w:rPr>
                <w:rFonts w:ascii="Arial" w:hAnsi="Arial" w:cs="Arial"/>
                <w:sz w:val="22"/>
                <w:szCs w:val="22"/>
              </w:rPr>
              <w:t>Tempi e modalità di utilizzo dei risultati</w:t>
            </w:r>
          </w:p>
          <w:p w:rsidR="00CE5085" w:rsidRPr="00536589" w:rsidRDefault="00476CC6" w:rsidP="00476CC6">
            <w:pPr>
              <w:pStyle w:val="Titolo3"/>
              <w:ind w:left="360"/>
              <w:rPr>
                <w:rFonts w:ascii="Arial" w:hAnsi="Arial" w:cs="Arial"/>
                <w:sz w:val="22"/>
                <w:szCs w:val="22"/>
              </w:rPr>
            </w:pPr>
            <w:r>
              <w:rPr>
                <w:rFonts w:ascii="Arial" w:hAnsi="Arial" w:cs="Arial"/>
                <w:sz w:val="22"/>
                <w:szCs w:val="22"/>
              </w:rPr>
              <w:t xml:space="preserve">4.4 </w:t>
            </w:r>
            <w:r w:rsidR="00CE5085" w:rsidRPr="00536589">
              <w:rPr>
                <w:rFonts w:ascii="Arial" w:hAnsi="Arial" w:cs="Arial"/>
                <w:sz w:val="22"/>
                <w:szCs w:val="22"/>
              </w:rPr>
              <w:t>Benefici attesi</w:t>
            </w:r>
          </w:p>
          <w:p w:rsidR="00CE5085" w:rsidRPr="00536589" w:rsidRDefault="00CE5085" w:rsidP="00CE5085">
            <w:pPr>
              <w:pStyle w:val="Titolo2"/>
              <w:rPr>
                <w:sz w:val="22"/>
                <w:szCs w:val="22"/>
              </w:rPr>
            </w:pPr>
          </w:p>
          <w:p w:rsidR="00CE5085" w:rsidRPr="00045CF2" w:rsidRDefault="00CE5085" w:rsidP="00045CF2">
            <w:pPr>
              <w:pStyle w:val="Titolo3"/>
              <w:numPr>
                <w:ilvl w:val="0"/>
                <w:numId w:val="39"/>
              </w:numPr>
              <w:ind w:left="356"/>
              <w:rPr>
                <w:rFonts w:ascii="Arial" w:hAnsi="Arial" w:cs="Arial"/>
                <w:sz w:val="22"/>
                <w:szCs w:val="22"/>
              </w:rPr>
            </w:pPr>
            <w:bookmarkStart w:id="121" w:name="_Toc53800414"/>
            <w:bookmarkStart w:id="122" w:name="_Toc53890731"/>
            <w:r w:rsidRPr="00045CF2">
              <w:rPr>
                <w:rFonts w:ascii="Arial" w:hAnsi="Arial" w:cs="Arial"/>
                <w:sz w:val="22"/>
                <w:szCs w:val="22"/>
              </w:rPr>
              <w:t xml:space="preserve">DESCRIZIONE ANALITICA DEL PROGETTO E PIANO </w:t>
            </w:r>
            <w:proofErr w:type="spellStart"/>
            <w:r w:rsidRPr="00045CF2">
              <w:rPr>
                <w:rFonts w:ascii="Arial" w:hAnsi="Arial" w:cs="Arial"/>
                <w:sz w:val="22"/>
                <w:szCs w:val="22"/>
              </w:rPr>
              <w:t>DI</w:t>
            </w:r>
            <w:proofErr w:type="spellEnd"/>
            <w:r w:rsidRPr="00045CF2">
              <w:rPr>
                <w:rFonts w:ascii="Arial" w:hAnsi="Arial" w:cs="Arial"/>
                <w:sz w:val="22"/>
                <w:szCs w:val="22"/>
              </w:rPr>
              <w:t xml:space="preserve"> ATTIVITÀ</w:t>
            </w:r>
            <w:bookmarkEnd w:id="121"/>
            <w:bookmarkEnd w:id="122"/>
          </w:p>
          <w:p w:rsidR="00CE5085" w:rsidRPr="00536589" w:rsidRDefault="00CE5085" w:rsidP="00CE5085">
            <w:pPr>
              <w:rPr>
                <w:rFonts w:ascii="Arial" w:hAnsi="Arial" w:cs="Arial"/>
                <w:sz w:val="22"/>
                <w:szCs w:val="22"/>
              </w:rPr>
            </w:pPr>
          </w:p>
          <w:p w:rsidR="00CE5085" w:rsidRPr="00536589" w:rsidRDefault="00476CC6" w:rsidP="00476CC6">
            <w:pPr>
              <w:pStyle w:val="Titolo3"/>
              <w:ind w:left="360"/>
              <w:rPr>
                <w:rFonts w:ascii="Arial" w:hAnsi="Arial" w:cs="Arial"/>
                <w:sz w:val="22"/>
                <w:szCs w:val="22"/>
              </w:rPr>
            </w:pPr>
            <w:bookmarkStart w:id="123" w:name="_Toc53800415"/>
            <w:bookmarkStart w:id="124" w:name="_Toc53890732"/>
            <w:r>
              <w:rPr>
                <w:rFonts w:ascii="Arial" w:hAnsi="Arial" w:cs="Arial"/>
                <w:sz w:val="22"/>
                <w:szCs w:val="22"/>
              </w:rPr>
              <w:lastRenderedPageBreak/>
              <w:t xml:space="preserve">5.1 </w:t>
            </w:r>
            <w:r w:rsidR="00CE5085" w:rsidRPr="00536589">
              <w:rPr>
                <w:rFonts w:ascii="Arial" w:hAnsi="Arial" w:cs="Arial"/>
                <w:sz w:val="22"/>
                <w:szCs w:val="22"/>
              </w:rPr>
              <w:t>Metodo</w:t>
            </w:r>
            <w:bookmarkEnd w:id="123"/>
            <w:bookmarkEnd w:id="124"/>
            <w:r w:rsidR="00CE5085" w:rsidRPr="00536589">
              <w:rPr>
                <w:rFonts w:ascii="Arial" w:hAnsi="Arial" w:cs="Arial"/>
                <w:sz w:val="22"/>
                <w:szCs w:val="22"/>
              </w:rPr>
              <w:t xml:space="preserve"> adottato e piano di lavoro</w:t>
            </w:r>
          </w:p>
          <w:p w:rsidR="00CE5085" w:rsidRPr="00536589" w:rsidRDefault="00476CC6" w:rsidP="00476CC6">
            <w:pPr>
              <w:pStyle w:val="Titolo3"/>
              <w:ind w:left="360"/>
              <w:rPr>
                <w:rFonts w:ascii="Arial" w:hAnsi="Arial" w:cs="Arial"/>
                <w:sz w:val="22"/>
                <w:szCs w:val="22"/>
              </w:rPr>
            </w:pPr>
            <w:bookmarkStart w:id="125" w:name="_Toc53800416"/>
            <w:bookmarkStart w:id="126" w:name="_Toc53890733"/>
            <w:r>
              <w:rPr>
                <w:rFonts w:ascii="Arial" w:hAnsi="Arial" w:cs="Arial"/>
                <w:sz w:val="22"/>
                <w:szCs w:val="22"/>
              </w:rPr>
              <w:t xml:space="preserve">5.2 </w:t>
            </w:r>
            <w:r w:rsidR="00CE5085" w:rsidRPr="00536589">
              <w:rPr>
                <w:rFonts w:ascii="Arial" w:hAnsi="Arial" w:cs="Arial"/>
                <w:sz w:val="22"/>
                <w:szCs w:val="22"/>
              </w:rPr>
              <w:t>Dotazioni disponibili</w:t>
            </w:r>
            <w:bookmarkEnd w:id="125"/>
            <w:bookmarkEnd w:id="126"/>
          </w:p>
          <w:p w:rsidR="00CE5085" w:rsidRPr="00536589" w:rsidRDefault="00476CC6" w:rsidP="00476CC6">
            <w:pPr>
              <w:pStyle w:val="Titolo3"/>
              <w:ind w:left="360"/>
              <w:rPr>
                <w:rFonts w:ascii="Arial" w:hAnsi="Arial" w:cs="Arial"/>
                <w:sz w:val="22"/>
                <w:szCs w:val="22"/>
              </w:rPr>
            </w:pPr>
            <w:bookmarkStart w:id="127" w:name="_Toc53800419"/>
            <w:bookmarkStart w:id="128" w:name="_Toc53890736"/>
            <w:bookmarkStart w:id="129" w:name="_Toc53800418"/>
            <w:bookmarkStart w:id="130" w:name="_Toc53890735"/>
            <w:r>
              <w:rPr>
                <w:rFonts w:ascii="Arial" w:hAnsi="Arial" w:cs="Arial"/>
                <w:sz w:val="22"/>
                <w:szCs w:val="22"/>
              </w:rPr>
              <w:t xml:space="preserve">5.3 </w:t>
            </w:r>
            <w:r w:rsidR="00CE5085" w:rsidRPr="00536589">
              <w:rPr>
                <w:rFonts w:ascii="Arial" w:hAnsi="Arial" w:cs="Arial"/>
                <w:sz w:val="22"/>
                <w:szCs w:val="22"/>
              </w:rPr>
              <w:t>Tempistica delle attività</w:t>
            </w:r>
            <w:bookmarkEnd w:id="127"/>
            <w:bookmarkEnd w:id="128"/>
          </w:p>
          <w:p w:rsidR="00CE5085" w:rsidRPr="00536589" w:rsidRDefault="00476CC6" w:rsidP="00476CC6">
            <w:pPr>
              <w:pStyle w:val="Titolo3"/>
              <w:ind w:left="360"/>
              <w:rPr>
                <w:rFonts w:ascii="Arial" w:hAnsi="Arial" w:cs="Arial"/>
                <w:sz w:val="22"/>
                <w:szCs w:val="22"/>
              </w:rPr>
            </w:pPr>
            <w:r>
              <w:rPr>
                <w:rFonts w:ascii="Arial" w:hAnsi="Arial" w:cs="Arial"/>
                <w:sz w:val="22"/>
                <w:szCs w:val="22"/>
              </w:rPr>
              <w:t xml:space="preserve">5.4 </w:t>
            </w:r>
            <w:r w:rsidR="00CE5085" w:rsidRPr="00536589">
              <w:rPr>
                <w:rFonts w:ascii="Arial" w:hAnsi="Arial" w:cs="Arial"/>
                <w:sz w:val="22"/>
                <w:szCs w:val="22"/>
              </w:rPr>
              <w:t>Compiti e responsabilità</w:t>
            </w:r>
            <w:bookmarkEnd w:id="129"/>
            <w:bookmarkEnd w:id="130"/>
            <w:r w:rsidR="00CE5085" w:rsidRPr="00536589">
              <w:rPr>
                <w:rFonts w:ascii="Arial" w:hAnsi="Arial" w:cs="Arial"/>
                <w:sz w:val="22"/>
                <w:szCs w:val="22"/>
              </w:rPr>
              <w:t xml:space="preserve"> di ogni partner</w:t>
            </w:r>
          </w:p>
          <w:p w:rsidR="00CE5085" w:rsidRPr="00536589" w:rsidRDefault="00CE5085" w:rsidP="00CE5085">
            <w:pPr>
              <w:pStyle w:val="Testotabella"/>
              <w:spacing w:before="0"/>
              <w:rPr>
                <w:rFonts w:cs="Arial"/>
                <w:spacing w:val="0"/>
                <w:sz w:val="22"/>
                <w:szCs w:val="22"/>
              </w:rPr>
            </w:pPr>
            <w:r w:rsidRPr="00536589">
              <w:rPr>
                <w:rFonts w:cs="Arial"/>
                <w:spacing w:val="0"/>
                <w:sz w:val="22"/>
                <w:szCs w:val="22"/>
              </w:rPr>
              <w:tab/>
              <w:t>Ad esempio:</w:t>
            </w:r>
          </w:p>
          <w:p w:rsidR="00CE5085" w:rsidRPr="00536589" w:rsidRDefault="00CE5085" w:rsidP="00CE5085">
            <w:pPr>
              <w:pStyle w:val="Testotabella"/>
              <w:spacing w:before="0"/>
              <w:rPr>
                <w:rFonts w:cs="Arial"/>
                <w:spacing w:val="0"/>
                <w:sz w:val="22"/>
                <w:szCs w:val="22"/>
              </w:rPr>
            </w:pP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702"/>
              <w:gridCol w:w="1701"/>
              <w:gridCol w:w="1701"/>
              <w:gridCol w:w="2126"/>
            </w:tblGrid>
            <w:tr w:rsidR="00CE5085" w:rsidRPr="00536589" w:rsidTr="00CE5085">
              <w:tc>
                <w:tcPr>
                  <w:tcW w:w="1842" w:type="dxa"/>
                </w:tcPr>
                <w:p w:rsidR="00CE5085" w:rsidRPr="00536589" w:rsidRDefault="00CE5085" w:rsidP="00CE5085">
                  <w:pPr>
                    <w:jc w:val="center"/>
                    <w:rPr>
                      <w:rFonts w:ascii="Arial" w:hAnsi="Arial" w:cs="Arial"/>
                      <w:b/>
                      <w:bCs/>
                      <w:sz w:val="22"/>
                      <w:szCs w:val="22"/>
                    </w:rPr>
                  </w:pPr>
                  <w:r w:rsidRPr="00536589">
                    <w:rPr>
                      <w:rFonts w:ascii="Arial" w:hAnsi="Arial" w:cs="Arial"/>
                      <w:b/>
                      <w:bCs/>
                      <w:sz w:val="22"/>
                      <w:szCs w:val="22"/>
                    </w:rPr>
                    <w:t>Ente/Azienda</w:t>
                  </w:r>
                </w:p>
              </w:tc>
              <w:tc>
                <w:tcPr>
                  <w:tcW w:w="1702" w:type="dxa"/>
                </w:tcPr>
                <w:p w:rsidR="00CE5085" w:rsidRPr="00536589" w:rsidRDefault="00CE5085" w:rsidP="00CE5085">
                  <w:pPr>
                    <w:jc w:val="center"/>
                    <w:rPr>
                      <w:rFonts w:ascii="Arial" w:hAnsi="Arial" w:cs="Arial"/>
                      <w:b/>
                      <w:bCs/>
                      <w:sz w:val="22"/>
                      <w:szCs w:val="22"/>
                    </w:rPr>
                  </w:pPr>
                  <w:r w:rsidRPr="00536589">
                    <w:rPr>
                      <w:rFonts w:ascii="Arial" w:hAnsi="Arial" w:cs="Arial"/>
                      <w:b/>
                      <w:bCs/>
                      <w:sz w:val="22"/>
                      <w:szCs w:val="22"/>
                    </w:rPr>
                    <w:t>Personale</w:t>
                  </w:r>
                </w:p>
              </w:tc>
              <w:tc>
                <w:tcPr>
                  <w:tcW w:w="1701" w:type="dxa"/>
                </w:tcPr>
                <w:p w:rsidR="00CE5085" w:rsidRPr="00536589" w:rsidRDefault="00CE5085" w:rsidP="00CE5085">
                  <w:pPr>
                    <w:jc w:val="center"/>
                    <w:rPr>
                      <w:rFonts w:ascii="Arial" w:hAnsi="Arial" w:cs="Arial"/>
                      <w:b/>
                      <w:bCs/>
                      <w:sz w:val="22"/>
                      <w:szCs w:val="22"/>
                    </w:rPr>
                  </w:pPr>
                  <w:r w:rsidRPr="00536589">
                    <w:rPr>
                      <w:rFonts w:ascii="Arial" w:hAnsi="Arial" w:cs="Arial"/>
                      <w:b/>
                      <w:bCs/>
                      <w:sz w:val="22"/>
                      <w:szCs w:val="22"/>
                    </w:rPr>
                    <w:t>Qualifica/funzione</w:t>
                  </w:r>
                </w:p>
              </w:tc>
              <w:tc>
                <w:tcPr>
                  <w:tcW w:w="1701" w:type="dxa"/>
                </w:tcPr>
                <w:p w:rsidR="00CE5085" w:rsidRPr="00536589" w:rsidRDefault="00CE5085" w:rsidP="00CE5085">
                  <w:pPr>
                    <w:jc w:val="center"/>
                    <w:rPr>
                      <w:rFonts w:ascii="Arial" w:hAnsi="Arial" w:cs="Arial"/>
                      <w:b/>
                      <w:bCs/>
                      <w:sz w:val="22"/>
                      <w:szCs w:val="22"/>
                    </w:rPr>
                  </w:pPr>
                  <w:r w:rsidRPr="00536589">
                    <w:rPr>
                      <w:rFonts w:ascii="Arial" w:hAnsi="Arial" w:cs="Arial"/>
                      <w:b/>
                      <w:bCs/>
                      <w:sz w:val="22"/>
                      <w:szCs w:val="22"/>
                    </w:rPr>
                    <w:t>Fase attività</w:t>
                  </w:r>
                </w:p>
              </w:tc>
              <w:tc>
                <w:tcPr>
                  <w:tcW w:w="2126" w:type="dxa"/>
                </w:tcPr>
                <w:p w:rsidR="00CE5085" w:rsidRPr="00536589" w:rsidRDefault="00CE5085" w:rsidP="00CE5085">
                  <w:pPr>
                    <w:jc w:val="center"/>
                    <w:rPr>
                      <w:rFonts w:ascii="Arial" w:hAnsi="Arial" w:cs="Arial"/>
                      <w:b/>
                      <w:bCs/>
                      <w:sz w:val="22"/>
                      <w:szCs w:val="22"/>
                    </w:rPr>
                  </w:pPr>
                  <w:r w:rsidRPr="00536589">
                    <w:rPr>
                      <w:rFonts w:ascii="Arial" w:hAnsi="Arial" w:cs="Arial"/>
                      <w:b/>
                      <w:bCs/>
                      <w:sz w:val="22"/>
                      <w:szCs w:val="22"/>
                    </w:rPr>
                    <w:t>Azione</w:t>
                  </w:r>
                </w:p>
              </w:tc>
            </w:tr>
            <w:tr w:rsidR="00CE5085" w:rsidRPr="00536589" w:rsidTr="00CE5085">
              <w:tc>
                <w:tcPr>
                  <w:tcW w:w="1842" w:type="dxa"/>
                </w:tcPr>
                <w:p w:rsidR="00CE5085" w:rsidRPr="00536589" w:rsidRDefault="00CE5085" w:rsidP="00CE5085">
                  <w:pPr>
                    <w:pStyle w:val="Intestazione"/>
                    <w:tabs>
                      <w:tab w:val="clear" w:pos="4819"/>
                      <w:tab w:val="clear" w:pos="9638"/>
                    </w:tabs>
                    <w:rPr>
                      <w:rFonts w:ascii="Arial" w:hAnsi="Arial" w:cs="Arial"/>
                      <w:sz w:val="22"/>
                      <w:szCs w:val="22"/>
                    </w:rPr>
                  </w:pPr>
                  <w:r w:rsidRPr="00536589">
                    <w:rPr>
                      <w:rFonts w:ascii="Arial" w:hAnsi="Arial" w:cs="Arial"/>
                      <w:sz w:val="22"/>
                      <w:szCs w:val="22"/>
                    </w:rPr>
                    <w:t>Azienda 1</w:t>
                  </w:r>
                </w:p>
              </w:tc>
              <w:tc>
                <w:tcPr>
                  <w:tcW w:w="1702" w:type="dxa"/>
                </w:tcPr>
                <w:p w:rsidR="00CE5085" w:rsidRPr="00536589" w:rsidRDefault="00CE5085" w:rsidP="00CE5085">
                  <w:pPr>
                    <w:rPr>
                      <w:rFonts w:ascii="Arial" w:hAnsi="Arial" w:cs="Arial"/>
                      <w:sz w:val="22"/>
                      <w:szCs w:val="22"/>
                    </w:rPr>
                  </w:pPr>
                  <w:r w:rsidRPr="00536589">
                    <w:rPr>
                      <w:rFonts w:ascii="Arial" w:hAnsi="Arial" w:cs="Arial"/>
                      <w:sz w:val="22"/>
                      <w:szCs w:val="22"/>
                    </w:rPr>
                    <w:t>Nome  Cognome</w:t>
                  </w:r>
                </w:p>
              </w:tc>
              <w:tc>
                <w:tcPr>
                  <w:tcW w:w="1701"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701" w:type="dxa"/>
                </w:tcPr>
                <w:p w:rsidR="00CE5085" w:rsidRPr="00536589" w:rsidRDefault="00CE5085" w:rsidP="00CE5085">
                  <w:pPr>
                    <w:rPr>
                      <w:rFonts w:ascii="Arial" w:hAnsi="Arial" w:cs="Arial"/>
                      <w:sz w:val="22"/>
                      <w:szCs w:val="22"/>
                    </w:rPr>
                  </w:pPr>
                </w:p>
              </w:tc>
              <w:tc>
                <w:tcPr>
                  <w:tcW w:w="2126" w:type="dxa"/>
                </w:tcPr>
                <w:p w:rsidR="00CE5085" w:rsidRPr="00536589" w:rsidRDefault="00CE5085" w:rsidP="00CE5085">
                  <w:pPr>
                    <w:rPr>
                      <w:rFonts w:ascii="Arial" w:hAnsi="Arial" w:cs="Arial"/>
                      <w:sz w:val="22"/>
                      <w:szCs w:val="22"/>
                    </w:rPr>
                  </w:pPr>
                </w:p>
              </w:tc>
            </w:tr>
            <w:tr w:rsidR="00CE5085" w:rsidRPr="00536589" w:rsidTr="00CE5085">
              <w:tc>
                <w:tcPr>
                  <w:tcW w:w="1842" w:type="dxa"/>
                </w:tcPr>
                <w:p w:rsidR="00CE5085" w:rsidRPr="00536589" w:rsidRDefault="00CE5085" w:rsidP="00CE5085">
                  <w:pPr>
                    <w:pStyle w:val="Intestazione"/>
                    <w:tabs>
                      <w:tab w:val="clear" w:pos="4819"/>
                      <w:tab w:val="clear" w:pos="9638"/>
                    </w:tabs>
                    <w:rPr>
                      <w:rFonts w:ascii="Arial" w:hAnsi="Arial" w:cs="Arial"/>
                      <w:sz w:val="22"/>
                      <w:szCs w:val="22"/>
                    </w:rPr>
                  </w:pPr>
                  <w:r w:rsidRPr="00536589">
                    <w:rPr>
                      <w:rFonts w:ascii="Arial" w:hAnsi="Arial" w:cs="Arial"/>
                      <w:sz w:val="22"/>
                      <w:szCs w:val="22"/>
                    </w:rPr>
                    <w:t>Azienda 2</w:t>
                  </w:r>
                </w:p>
              </w:tc>
              <w:tc>
                <w:tcPr>
                  <w:tcW w:w="1702"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701" w:type="dxa"/>
                </w:tcPr>
                <w:p w:rsidR="00CE5085" w:rsidRPr="00536589" w:rsidRDefault="00CE5085" w:rsidP="00CE5085">
                  <w:pPr>
                    <w:rPr>
                      <w:rFonts w:ascii="Arial" w:hAnsi="Arial" w:cs="Arial"/>
                      <w:sz w:val="22"/>
                      <w:szCs w:val="22"/>
                    </w:rPr>
                  </w:pPr>
                </w:p>
              </w:tc>
              <w:tc>
                <w:tcPr>
                  <w:tcW w:w="1701" w:type="dxa"/>
                </w:tcPr>
                <w:p w:rsidR="00CE5085" w:rsidRPr="00536589" w:rsidRDefault="00CE5085" w:rsidP="00CE5085">
                  <w:pPr>
                    <w:rPr>
                      <w:rFonts w:ascii="Arial" w:hAnsi="Arial" w:cs="Arial"/>
                      <w:sz w:val="22"/>
                      <w:szCs w:val="22"/>
                    </w:rPr>
                  </w:pPr>
                </w:p>
              </w:tc>
              <w:tc>
                <w:tcPr>
                  <w:tcW w:w="2126" w:type="dxa"/>
                </w:tcPr>
                <w:p w:rsidR="00CE5085" w:rsidRPr="00536589" w:rsidRDefault="00CE5085" w:rsidP="00CE5085">
                  <w:pPr>
                    <w:rPr>
                      <w:rFonts w:ascii="Arial" w:hAnsi="Arial" w:cs="Arial"/>
                      <w:sz w:val="22"/>
                      <w:szCs w:val="22"/>
                    </w:rPr>
                  </w:pPr>
                </w:p>
              </w:tc>
            </w:tr>
            <w:tr w:rsidR="00CE5085" w:rsidRPr="00536589" w:rsidTr="00CE5085">
              <w:tc>
                <w:tcPr>
                  <w:tcW w:w="1842" w:type="dxa"/>
                </w:tcPr>
                <w:p w:rsidR="00CE5085" w:rsidRPr="00536589" w:rsidRDefault="00CE5085" w:rsidP="00CE5085">
                  <w:pPr>
                    <w:pStyle w:val="Intestazione"/>
                    <w:tabs>
                      <w:tab w:val="clear" w:pos="4819"/>
                      <w:tab w:val="clear" w:pos="9638"/>
                    </w:tabs>
                    <w:rPr>
                      <w:rFonts w:ascii="Arial" w:hAnsi="Arial" w:cs="Arial"/>
                      <w:sz w:val="22"/>
                      <w:szCs w:val="22"/>
                    </w:rPr>
                  </w:pPr>
                  <w:r w:rsidRPr="00536589">
                    <w:rPr>
                      <w:rFonts w:ascii="Arial" w:hAnsi="Arial" w:cs="Arial"/>
                      <w:sz w:val="22"/>
                      <w:szCs w:val="22"/>
                    </w:rPr>
                    <w:t>Università ...</w:t>
                  </w:r>
                </w:p>
              </w:tc>
              <w:tc>
                <w:tcPr>
                  <w:tcW w:w="1702"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701"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701" w:type="dxa"/>
                </w:tcPr>
                <w:p w:rsidR="00CE5085" w:rsidRPr="00536589" w:rsidRDefault="00CE5085" w:rsidP="00CE5085">
                  <w:pPr>
                    <w:rPr>
                      <w:rFonts w:ascii="Arial" w:hAnsi="Arial" w:cs="Arial"/>
                      <w:sz w:val="22"/>
                      <w:szCs w:val="22"/>
                    </w:rPr>
                  </w:pPr>
                </w:p>
              </w:tc>
              <w:tc>
                <w:tcPr>
                  <w:tcW w:w="2126" w:type="dxa"/>
                </w:tcPr>
                <w:p w:rsidR="00CE5085" w:rsidRPr="00536589" w:rsidRDefault="00CE5085" w:rsidP="00CE5085">
                  <w:pPr>
                    <w:rPr>
                      <w:rFonts w:ascii="Arial" w:hAnsi="Arial" w:cs="Arial"/>
                      <w:sz w:val="22"/>
                      <w:szCs w:val="22"/>
                    </w:rPr>
                  </w:pPr>
                </w:p>
              </w:tc>
            </w:tr>
            <w:tr w:rsidR="00CE5085" w:rsidRPr="00536589" w:rsidTr="00CE5085">
              <w:tc>
                <w:tcPr>
                  <w:tcW w:w="1842" w:type="dxa"/>
                </w:tcPr>
                <w:p w:rsidR="00CE5085" w:rsidRPr="00536589" w:rsidRDefault="00CE5085" w:rsidP="00CE5085">
                  <w:pPr>
                    <w:rPr>
                      <w:rFonts w:ascii="Arial" w:hAnsi="Arial" w:cs="Arial"/>
                      <w:sz w:val="22"/>
                      <w:szCs w:val="22"/>
                    </w:rPr>
                  </w:pPr>
                  <w:r w:rsidRPr="00536589">
                    <w:rPr>
                      <w:rFonts w:ascii="Arial" w:hAnsi="Arial" w:cs="Arial"/>
                      <w:sz w:val="22"/>
                      <w:szCs w:val="22"/>
                    </w:rPr>
                    <w:t>Istituto sperimentale ...</w:t>
                  </w:r>
                </w:p>
              </w:tc>
              <w:tc>
                <w:tcPr>
                  <w:tcW w:w="1702"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701" w:type="dxa"/>
                </w:tcPr>
                <w:p w:rsidR="00CE5085" w:rsidRPr="00536589" w:rsidRDefault="00CE5085" w:rsidP="00CE5085">
                  <w:pPr>
                    <w:rPr>
                      <w:rFonts w:ascii="Arial" w:hAnsi="Arial" w:cs="Arial"/>
                      <w:sz w:val="22"/>
                      <w:szCs w:val="22"/>
                    </w:rPr>
                  </w:pPr>
                </w:p>
              </w:tc>
              <w:tc>
                <w:tcPr>
                  <w:tcW w:w="1701" w:type="dxa"/>
                </w:tcPr>
                <w:p w:rsidR="00CE5085" w:rsidRPr="00536589" w:rsidRDefault="00CE5085" w:rsidP="00CE5085">
                  <w:pPr>
                    <w:rPr>
                      <w:rFonts w:ascii="Arial" w:hAnsi="Arial" w:cs="Arial"/>
                      <w:sz w:val="22"/>
                      <w:szCs w:val="22"/>
                    </w:rPr>
                  </w:pPr>
                </w:p>
              </w:tc>
              <w:tc>
                <w:tcPr>
                  <w:tcW w:w="2126" w:type="dxa"/>
                </w:tcPr>
                <w:p w:rsidR="00CE5085" w:rsidRPr="00536589" w:rsidRDefault="00CE5085" w:rsidP="00CE5085">
                  <w:pPr>
                    <w:rPr>
                      <w:rFonts w:ascii="Arial" w:hAnsi="Arial" w:cs="Arial"/>
                      <w:sz w:val="22"/>
                      <w:szCs w:val="22"/>
                    </w:rPr>
                  </w:pPr>
                </w:p>
              </w:tc>
            </w:tr>
            <w:tr w:rsidR="00CE5085" w:rsidRPr="00536589" w:rsidTr="00CE5085">
              <w:tc>
                <w:tcPr>
                  <w:tcW w:w="1842"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702"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701"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701" w:type="dxa"/>
                </w:tcPr>
                <w:p w:rsidR="00CE5085" w:rsidRPr="00536589" w:rsidRDefault="00CE5085" w:rsidP="00CE5085">
                  <w:pPr>
                    <w:rPr>
                      <w:rFonts w:ascii="Arial" w:hAnsi="Arial" w:cs="Arial"/>
                      <w:sz w:val="22"/>
                      <w:szCs w:val="22"/>
                    </w:rPr>
                  </w:pPr>
                </w:p>
              </w:tc>
              <w:tc>
                <w:tcPr>
                  <w:tcW w:w="2126" w:type="dxa"/>
                </w:tcPr>
                <w:p w:rsidR="00CE5085" w:rsidRPr="00536589" w:rsidRDefault="00CE5085" w:rsidP="00CE5085">
                  <w:pPr>
                    <w:rPr>
                      <w:rFonts w:ascii="Arial" w:hAnsi="Arial" w:cs="Arial"/>
                      <w:sz w:val="22"/>
                      <w:szCs w:val="22"/>
                    </w:rPr>
                  </w:pPr>
                </w:p>
              </w:tc>
            </w:tr>
            <w:tr w:rsidR="00CE5085" w:rsidRPr="00536589" w:rsidTr="00CE5085">
              <w:tc>
                <w:tcPr>
                  <w:tcW w:w="1842" w:type="dxa"/>
                </w:tcPr>
                <w:p w:rsidR="00CE5085" w:rsidRPr="00536589" w:rsidRDefault="00CE5085" w:rsidP="00CE5085">
                  <w:pPr>
                    <w:rPr>
                      <w:rFonts w:ascii="Arial" w:hAnsi="Arial" w:cs="Arial"/>
                      <w:sz w:val="22"/>
                      <w:szCs w:val="22"/>
                    </w:rPr>
                  </w:pPr>
                </w:p>
              </w:tc>
              <w:tc>
                <w:tcPr>
                  <w:tcW w:w="1702" w:type="dxa"/>
                </w:tcPr>
                <w:p w:rsidR="00CE5085" w:rsidRPr="00536589" w:rsidRDefault="00CE5085" w:rsidP="00CE5085">
                  <w:pPr>
                    <w:rPr>
                      <w:rFonts w:ascii="Arial" w:hAnsi="Arial" w:cs="Arial"/>
                      <w:sz w:val="22"/>
                      <w:szCs w:val="22"/>
                    </w:rPr>
                  </w:pPr>
                </w:p>
              </w:tc>
              <w:tc>
                <w:tcPr>
                  <w:tcW w:w="1701" w:type="dxa"/>
                </w:tcPr>
                <w:p w:rsidR="00CE5085" w:rsidRPr="00536589" w:rsidRDefault="00CE5085" w:rsidP="00CE5085">
                  <w:pPr>
                    <w:rPr>
                      <w:rFonts w:ascii="Arial" w:hAnsi="Arial" w:cs="Arial"/>
                      <w:sz w:val="22"/>
                      <w:szCs w:val="22"/>
                    </w:rPr>
                  </w:pPr>
                </w:p>
              </w:tc>
              <w:tc>
                <w:tcPr>
                  <w:tcW w:w="1701" w:type="dxa"/>
                </w:tcPr>
                <w:p w:rsidR="00CE5085" w:rsidRPr="00536589" w:rsidRDefault="00CE5085" w:rsidP="00CE5085">
                  <w:pPr>
                    <w:rPr>
                      <w:rFonts w:ascii="Arial" w:hAnsi="Arial" w:cs="Arial"/>
                      <w:sz w:val="22"/>
                      <w:szCs w:val="22"/>
                    </w:rPr>
                  </w:pPr>
                </w:p>
              </w:tc>
              <w:tc>
                <w:tcPr>
                  <w:tcW w:w="2126" w:type="dxa"/>
                </w:tcPr>
                <w:p w:rsidR="00CE5085" w:rsidRPr="00536589" w:rsidRDefault="00CE5085" w:rsidP="00CE5085">
                  <w:pPr>
                    <w:rPr>
                      <w:rFonts w:ascii="Arial" w:hAnsi="Arial" w:cs="Arial"/>
                      <w:sz w:val="22"/>
                      <w:szCs w:val="22"/>
                    </w:rPr>
                  </w:pPr>
                </w:p>
              </w:tc>
            </w:tr>
          </w:tbl>
          <w:p w:rsidR="00CE5085" w:rsidRPr="00536589" w:rsidRDefault="00CE5085" w:rsidP="00CE5085">
            <w:pPr>
              <w:pStyle w:val="Titolo3"/>
              <w:ind w:left="792"/>
              <w:rPr>
                <w:rFonts w:ascii="Arial" w:hAnsi="Arial" w:cs="Arial"/>
                <w:sz w:val="22"/>
                <w:szCs w:val="22"/>
              </w:rPr>
            </w:pPr>
            <w:bookmarkStart w:id="131" w:name="_Toc53800420"/>
            <w:bookmarkStart w:id="132" w:name="_Toc53890737"/>
          </w:p>
          <w:p w:rsidR="00CE5085" w:rsidRPr="00536589" w:rsidRDefault="00CE5085" w:rsidP="00476CC6">
            <w:pPr>
              <w:pStyle w:val="Titolo3"/>
              <w:numPr>
                <w:ilvl w:val="1"/>
                <w:numId w:val="40"/>
              </w:numPr>
              <w:rPr>
                <w:rFonts w:ascii="Arial" w:hAnsi="Arial" w:cs="Arial"/>
                <w:sz w:val="22"/>
                <w:szCs w:val="22"/>
              </w:rPr>
            </w:pPr>
            <w:r w:rsidRPr="00536589">
              <w:rPr>
                <w:rFonts w:ascii="Arial" w:hAnsi="Arial" w:cs="Arial"/>
                <w:sz w:val="22"/>
                <w:szCs w:val="22"/>
              </w:rPr>
              <w:t>Gestione del progetto e della partnership</w:t>
            </w:r>
            <w:bookmarkEnd w:id="131"/>
            <w:bookmarkEnd w:id="132"/>
          </w:p>
          <w:p w:rsidR="00CE5085" w:rsidRPr="00476CC6" w:rsidRDefault="00CE5085" w:rsidP="00476CC6">
            <w:pPr>
              <w:pStyle w:val="Paragrafoelenco"/>
              <w:numPr>
                <w:ilvl w:val="2"/>
                <w:numId w:val="40"/>
              </w:numPr>
              <w:rPr>
                <w:rFonts w:ascii="Arial" w:hAnsi="Arial" w:cs="Arial"/>
                <w:sz w:val="22"/>
                <w:szCs w:val="22"/>
              </w:rPr>
            </w:pPr>
            <w:r w:rsidRPr="00476CC6">
              <w:rPr>
                <w:rFonts w:ascii="Arial" w:hAnsi="Arial" w:cs="Arial"/>
                <w:sz w:val="22"/>
                <w:szCs w:val="22"/>
              </w:rPr>
              <w:t>Gestione dei rapporti fra i Partner</w:t>
            </w:r>
          </w:p>
          <w:p w:rsidR="00CE5085" w:rsidRPr="00536589" w:rsidRDefault="00CE5085" w:rsidP="00476CC6">
            <w:pPr>
              <w:numPr>
                <w:ilvl w:val="2"/>
                <w:numId w:val="40"/>
              </w:numPr>
              <w:rPr>
                <w:rFonts w:ascii="Arial" w:hAnsi="Arial" w:cs="Arial"/>
                <w:sz w:val="22"/>
                <w:szCs w:val="22"/>
              </w:rPr>
            </w:pPr>
            <w:r w:rsidRPr="00536589">
              <w:rPr>
                <w:rFonts w:ascii="Arial" w:hAnsi="Arial" w:cs="Arial"/>
                <w:sz w:val="22"/>
                <w:szCs w:val="22"/>
              </w:rPr>
              <w:t>Monitoraggio dell’andamento del progetto</w:t>
            </w:r>
          </w:p>
          <w:p w:rsidR="00CE5085" w:rsidRPr="00536589" w:rsidRDefault="00CE5085" w:rsidP="00CE5085">
            <w:pPr>
              <w:rPr>
                <w:rFonts w:ascii="Arial" w:hAnsi="Arial" w:cs="Arial"/>
                <w:sz w:val="22"/>
                <w:szCs w:val="22"/>
              </w:rPr>
            </w:pPr>
          </w:p>
          <w:p w:rsidR="00CE5085" w:rsidRPr="00045CF2" w:rsidRDefault="00CE5085" w:rsidP="00045CF2">
            <w:pPr>
              <w:pStyle w:val="Titolo3"/>
              <w:numPr>
                <w:ilvl w:val="0"/>
                <w:numId w:val="39"/>
              </w:numPr>
              <w:ind w:left="356"/>
              <w:rPr>
                <w:rFonts w:ascii="Arial" w:hAnsi="Arial" w:cs="Arial"/>
                <w:sz w:val="22"/>
                <w:szCs w:val="22"/>
              </w:rPr>
            </w:pPr>
            <w:bookmarkStart w:id="133" w:name="_Toc53800421"/>
            <w:bookmarkStart w:id="134" w:name="_Toc53890738"/>
            <w:r w:rsidRPr="00045CF2">
              <w:rPr>
                <w:rFonts w:ascii="Arial" w:hAnsi="Arial" w:cs="Arial"/>
                <w:sz w:val="22"/>
                <w:szCs w:val="22"/>
              </w:rPr>
              <w:t>IMPIANTO PILOTA/PROTOTIPO</w:t>
            </w:r>
          </w:p>
          <w:p w:rsidR="00CE5085" w:rsidRPr="00536589" w:rsidRDefault="00CE5085" w:rsidP="00CE5085">
            <w:pPr>
              <w:pStyle w:val="Corpodeltesto"/>
              <w:rPr>
                <w:rFonts w:ascii="Arial" w:hAnsi="Arial" w:cs="Arial"/>
                <w:sz w:val="22"/>
                <w:szCs w:val="22"/>
              </w:rPr>
            </w:pPr>
            <w:r w:rsidRPr="00536589">
              <w:rPr>
                <w:rFonts w:ascii="Arial" w:hAnsi="Arial" w:cs="Arial"/>
                <w:sz w:val="22"/>
                <w:szCs w:val="22"/>
              </w:rPr>
              <w:t xml:space="preserve">(se il progetto comprende tale tipologia di intervento inserire in questo paragrafo una descrizione dettagliata con riferimento al paragrafo 8. lettera E </w:t>
            </w:r>
            <w:proofErr w:type="spellStart"/>
            <w:r w:rsidRPr="00536589">
              <w:rPr>
                <w:rFonts w:ascii="Arial" w:hAnsi="Arial" w:cs="Arial"/>
                <w:sz w:val="22"/>
                <w:szCs w:val="22"/>
              </w:rPr>
              <w:t>e</w:t>
            </w:r>
            <w:proofErr w:type="spellEnd"/>
            <w:r w:rsidRPr="00536589">
              <w:rPr>
                <w:rFonts w:ascii="Arial" w:hAnsi="Arial" w:cs="Arial"/>
                <w:sz w:val="22"/>
                <w:szCs w:val="22"/>
              </w:rPr>
              <w:t xml:space="preserve"> par. 13.3 lettera l) delle disposizioni attuative)</w:t>
            </w:r>
          </w:p>
          <w:p w:rsidR="00CE5085" w:rsidRPr="00536589" w:rsidRDefault="00CE5085" w:rsidP="00CE5085">
            <w:pPr>
              <w:rPr>
                <w:rFonts w:ascii="Arial" w:hAnsi="Arial" w:cs="Arial"/>
                <w:sz w:val="22"/>
                <w:szCs w:val="22"/>
              </w:rPr>
            </w:pPr>
          </w:p>
          <w:p w:rsidR="00CE5085" w:rsidRPr="00045CF2" w:rsidRDefault="00CE5085" w:rsidP="00045CF2">
            <w:pPr>
              <w:pStyle w:val="Titolo3"/>
              <w:numPr>
                <w:ilvl w:val="0"/>
                <w:numId w:val="39"/>
              </w:numPr>
              <w:ind w:left="356"/>
              <w:rPr>
                <w:rFonts w:ascii="Arial" w:hAnsi="Arial" w:cs="Arial"/>
                <w:sz w:val="22"/>
                <w:szCs w:val="22"/>
              </w:rPr>
            </w:pPr>
            <w:r w:rsidRPr="00045CF2">
              <w:rPr>
                <w:rFonts w:ascii="Arial" w:hAnsi="Arial" w:cs="Arial"/>
                <w:sz w:val="22"/>
                <w:szCs w:val="22"/>
              </w:rPr>
              <w:t>DATI FINANZIARI</w:t>
            </w:r>
            <w:bookmarkEnd w:id="133"/>
            <w:bookmarkEnd w:id="134"/>
            <w:r w:rsidRPr="00045CF2">
              <w:rPr>
                <w:rFonts w:ascii="Arial" w:hAnsi="Arial" w:cs="Arial"/>
                <w:sz w:val="22"/>
                <w:szCs w:val="22"/>
              </w:rPr>
              <w:t xml:space="preserve"> </w:t>
            </w:r>
          </w:p>
          <w:p w:rsidR="00CE5085" w:rsidRPr="00536589" w:rsidRDefault="00CE5085" w:rsidP="00073B94">
            <w:pPr>
              <w:pStyle w:val="Corpodeltesto"/>
              <w:rPr>
                <w:b/>
                <w:sz w:val="22"/>
                <w:szCs w:val="22"/>
              </w:rPr>
            </w:pPr>
            <w:bookmarkStart w:id="135" w:name="_Toc53800422"/>
            <w:bookmarkStart w:id="136" w:name="_Toc53890739"/>
            <w:r w:rsidRPr="00073B94">
              <w:rPr>
                <w:rFonts w:ascii="Arial" w:hAnsi="Arial" w:cs="Arial"/>
                <w:sz w:val="22"/>
                <w:szCs w:val="22"/>
              </w:rPr>
              <w:t>(inserire eventuali commenti ai prospetti analitici finanziari)</w:t>
            </w:r>
          </w:p>
          <w:p w:rsidR="00CE5085" w:rsidRPr="00536589" w:rsidRDefault="00CE5085" w:rsidP="00CE5085">
            <w:pPr>
              <w:rPr>
                <w:rFonts w:ascii="Arial" w:hAnsi="Arial" w:cs="Arial"/>
                <w:sz w:val="22"/>
                <w:szCs w:val="22"/>
              </w:rPr>
            </w:pPr>
          </w:p>
          <w:p w:rsidR="00CE5085" w:rsidRPr="00045CF2" w:rsidRDefault="00CE5085" w:rsidP="00045CF2">
            <w:pPr>
              <w:pStyle w:val="Titolo3"/>
              <w:numPr>
                <w:ilvl w:val="0"/>
                <w:numId w:val="39"/>
              </w:numPr>
              <w:ind w:left="356"/>
              <w:rPr>
                <w:rFonts w:ascii="Arial" w:hAnsi="Arial" w:cs="Arial"/>
                <w:sz w:val="22"/>
                <w:szCs w:val="22"/>
              </w:rPr>
            </w:pPr>
            <w:r w:rsidRPr="00045CF2">
              <w:rPr>
                <w:rFonts w:ascii="Arial" w:hAnsi="Arial" w:cs="Arial"/>
                <w:sz w:val="22"/>
                <w:szCs w:val="22"/>
              </w:rPr>
              <w:t>ANALISI COSTI/BENEFICI</w:t>
            </w:r>
            <w:bookmarkEnd w:id="135"/>
            <w:bookmarkEnd w:id="136"/>
          </w:p>
          <w:p w:rsidR="00CE5085" w:rsidRPr="00536589" w:rsidRDefault="00CE5085" w:rsidP="00CE5085">
            <w:pPr>
              <w:rPr>
                <w:rFonts w:ascii="Arial" w:hAnsi="Arial" w:cs="Arial"/>
                <w:sz w:val="22"/>
                <w:szCs w:val="22"/>
              </w:rPr>
            </w:pPr>
          </w:p>
          <w:p w:rsidR="00CE5085" w:rsidRPr="00045CF2" w:rsidRDefault="00CE5085" w:rsidP="00045CF2">
            <w:pPr>
              <w:pStyle w:val="Titolo3"/>
              <w:numPr>
                <w:ilvl w:val="0"/>
                <w:numId w:val="39"/>
              </w:numPr>
              <w:ind w:left="356"/>
              <w:rPr>
                <w:rFonts w:ascii="Arial" w:hAnsi="Arial" w:cs="Arial"/>
                <w:sz w:val="22"/>
                <w:szCs w:val="22"/>
              </w:rPr>
            </w:pPr>
            <w:r w:rsidRPr="00045CF2">
              <w:rPr>
                <w:rFonts w:ascii="Arial" w:hAnsi="Arial" w:cs="Arial"/>
                <w:sz w:val="22"/>
                <w:szCs w:val="22"/>
              </w:rPr>
              <w:t>PROSPETTI ANALITICI</w:t>
            </w:r>
          </w:p>
          <w:p w:rsidR="00CE5085" w:rsidRPr="00536589" w:rsidRDefault="00CE5085" w:rsidP="00CE5085">
            <w:pPr>
              <w:rPr>
                <w:rFonts w:ascii="Arial" w:hAnsi="Arial" w:cs="Arial"/>
                <w:sz w:val="22"/>
                <w:szCs w:val="22"/>
              </w:rPr>
            </w:pPr>
          </w:p>
          <w:p w:rsidR="00CE5085" w:rsidRPr="00536589" w:rsidRDefault="00CE5085" w:rsidP="00476CC6">
            <w:pPr>
              <w:pStyle w:val="Titolo3"/>
              <w:numPr>
                <w:ilvl w:val="1"/>
                <w:numId w:val="41"/>
              </w:numPr>
              <w:rPr>
                <w:rFonts w:ascii="Arial" w:hAnsi="Arial" w:cs="Arial"/>
                <w:sz w:val="22"/>
                <w:szCs w:val="22"/>
              </w:rPr>
            </w:pPr>
            <w:r w:rsidRPr="00536589">
              <w:rPr>
                <w:rFonts w:ascii="Arial" w:hAnsi="Arial" w:cs="Arial"/>
                <w:sz w:val="22"/>
                <w:szCs w:val="22"/>
              </w:rPr>
              <w:t>Composizione della partnership</w:t>
            </w:r>
          </w:p>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i/>
                <w:sz w:val="22"/>
                <w:szCs w:val="22"/>
              </w:rPr>
            </w:pPr>
            <w:r w:rsidRPr="00536589">
              <w:rPr>
                <w:rFonts w:ascii="Arial" w:hAnsi="Arial" w:cs="Arial"/>
                <w:i/>
                <w:sz w:val="22"/>
                <w:szCs w:val="22"/>
              </w:rPr>
              <w:t>Partner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89"/>
              <w:gridCol w:w="6934"/>
            </w:tblGrid>
            <w:tr w:rsidR="00CE5085" w:rsidRPr="00536589" w:rsidTr="00CE5085">
              <w:tc>
                <w:tcPr>
                  <w:tcW w:w="2689" w:type="dxa"/>
                </w:tcPr>
                <w:p w:rsidR="00CE5085" w:rsidRPr="00536589" w:rsidRDefault="00CE5085" w:rsidP="00CE5085">
                  <w:pPr>
                    <w:rPr>
                      <w:rFonts w:ascii="Arial" w:hAnsi="Arial" w:cs="Arial"/>
                      <w:sz w:val="22"/>
                      <w:szCs w:val="22"/>
                    </w:rPr>
                  </w:pPr>
                  <w:r w:rsidRPr="00536589">
                    <w:rPr>
                      <w:rFonts w:ascii="Arial" w:hAnsi="Arial" w:cs="Arial"/>
                      <w:sz w:val="22"/>
                      <w:szCs w:val="22"/>
                    </w:rPr>
                    <w:t>Denominazione</w:t>
                  </w:r>
                </w:p>
              </w:tc>
              <w:tc>
                <w:tcPr>
                  <w:tcW w:w="6934" w:type="dxa"/>
                </w:tcPr>
                <w:p w:rsidR="00CE5085" w:rsidRPr="00536589" w:rsidRDefault="00CE5085" w:rsidP="00CE5085">
                  <w:pPr>
                    <w:rPr>
                      <w:rFonts w:ascii="Arial" w:hAnsi="Arial" w:cs="Arial"/>
                      <w:sz w:val="22"/>
                      <w:szCs w:val="22"/>
                    </w:rPr>
                  </w:pPr>
                </w:p>
              </w:tc>
            </w:tr>
            <w:tr w:rsidR="00CE5085" w:rsidRPr="00536589" w:rsidTr="00CE5085">
              <w:tc>
                <w:tcPr>
                  <w:tcW w:w="2689" w:type="dxa"/>
                </w:tcPr>
                <w:p w:rsidR="00CE5085" w:rsidRPr="00536589" w:rsidRDefault="00CE5085" w:rsidP="00CE5085">
                  <w:pPr>
                    <w:rPr>
                      <w:rFonts w:ascii="Arial" w:hAnsi="Arial" w:cs="Arial"/>
                      <w:sz w:val="22"/>
                      <w:szCs w:val="22"/>
                    </w:rPr>
                  </w:pPr>
                  <w:r w:rsidRPr="00536589">
                    <w:rPr>
                      <w:rFonts w:ascii="Arial" w:hAnsi="Arial" w:cs="Arial"/>
                      <w:sz w:val="22"/>
                      <w:szCs w:val="22"/>
                    </w:rPr>
                    <w:t>Cod. Fiscale/</w:t>
                  </w:r>
                  <w:proofErr w:type="spellStart"/>
                  <w:r w:rsidRPr="00536589">
                    <w:rPr>
                      <w:rFonts w:ascii="Arial" w:hAnsi="Arial" w:cs="Arial"/>
                      <w:sz w:val="22"/>
                      <w:szCs w:val="22"/>
                    </w:rPr>
                    <w:t>P.IVA</w:t>
                  </w:r>
                  <w:proofErr w:type="spellEnd"/>
                </w:p>
              </w:tc>
              <w:tc>
                <w:tcPr>
                  <w:tcW w:w="6934" w:type="dxa"/>
                </w:tcPr>
                <w:p w:rsidR="00CE5085" w:rsidRPr="00536589" w:rsidRDefault="00CE5085" w:rsidP="00CE5085">
                  <w:pPr>
                    <w:rPr>
                      <w:rFonts w:ascii="Arial" w:hAnsi="Arial" w:cs="Arial"/>
                      <w:sz w:val="22"/>
                      <w:szCs w:val="22"/>
                    </w:rPr>
                  </w:pPr>
                </w:p>
              </w:tc>
            </w:tr>
            <w:tr w:rsidR="00CE5085" w:rsidRPr="00536589" w:rsidTr="00CE5085">
              <w:tc>
                <w:tcPr>
                  <w:tcW w:w="2689" w:type="dxa"/>
                </w:tcPr>
                <w:p w:rsidR="00CE5085" w:rsidRPr="00536589" w:rsidRDefault="00CE5085" w:rsidP="00CE5085">
                  <w:pPr>
                    <w:rPr>
                      <w:rFonts w:ascii="Arial" w:hAnsi="Arial" w:cs="Arial"/>
                      <w:sz w:val="22"/>
                      <w:szCs w:val="22"/>
                    </w:rPr>
                  </w:pPr>
                  <w:r w:rsidRPr="00536589">
                    <w:rPr>
                      <w:rFonts w:ascii="Arial" w:hAnsi="Arial" w:cs="Arial"/>
                      <w:sz w:val="22"/>
                      <w:szCs w:val="22"/>
                    </w:rPr>
                    <w:t>Indirizzo</w:t>
                  </w:r>
                </w:p>
              </w:tc>
              <w:tc>
                <w:tcPr>
                  <w:tcW w:w="6934" w:type="dxa"/>
                </w:tcPr>
                <w:p w:rsidR="00CE5085" w:rsidRPr="00536589" w:rsidRDefault="00CE5085" w:rsidP="00CE5085">
                  <w:pPr>
                    <w:rPr>
                      <w:rFonts w:ascii="Arial" w:hAnsi="Arial" w:cs="Arial"/>
                      <w:sz w:val="22"/>
                      <w:szCs w:val="22"/>
                    </w:rPr>
                  </w:pPr>
                </w:p>
              </w:tc>
            </w:tr>
            <w:tr w:rsidR="00CE5085" w:rsidRPr="00536589" w:rsidTr="00CE5085">
              <w:tc>
                <w:tcPr>
                  <w:tcW w:w="2689" w:type="dxa"/>
                </w:tcPr>
                <w:p w:rsidR="00CE5085" w:rsidRPr="00536589" w:rsidRDefault="00CE5085" w:rsidP="00CE5085">
                  <w:pPr>
                    <w:rPr>
                      <w:rFonts w:ascii="Arial" w:hAnsi="Arial" w:cs="Arial"/>
                      <w:sz w:val="22"/>
                      <w:szCs w:val="22"/>
                    </w:rPr>
                  </w:pPr>
                  <w:r w:rsidRPr="00536589">
                    <w:rPr>
                      <w:rFonts w:ascii="Arial" w:hAnsi="Arial" w:cs="Arial"/>
                      <w:sz w:val="22"/>
                      <w:szCs w:val="22"/>
                    </w:rPr>
                    <w:t>Telefono/fax/</w:t>
                  </w:r>
                  <w:proofErr w:type="spellStart"/>
                  <w:r w:rsidRPr="00536589">
                    <w:rPr>
                      <w:rFonts w:ascii="Arial" w:hAnsi="Arial" w:cs="Arial"/>
                      <w:sz w:val="22"/>
                      <w:szCs w:val="22"/>
                    </w:rPr>
                    <w:t>email</w:t>
                  </w:r>
                  <w:proofErr w:type="spellEnd"/>
                </w:p>
              </w:tc>
              <w:tc>
                <w:tcPr>
                  <w:tcW w:w="6934" w:type="dxa"/>
                </w:tcPr>
                <w:p w:rsidR="00CE5085" w:rsidRPr="00536589" w:rsidRDefault="00CE5085" w:rsidP="00CE5085">
                  <w:pPr>
                    <w:rPr>
                      <w:rFonts w:ascii="Arial" w:hAnsi="Arial" w:cs="Arial"/>
                      <w:sz w:val="22"/>
                      <w:szCs w:val="22"/>
                    </w:rPr>
                  </w:pPr>
                </w:p>
              </w:tc>
            </w:tr>
            <w:tr w:rsidR="00CE5085" w:rsidRPr="00536589" w:rsidTr="00CE5085">
              <w:tc>
                <w:tcPr>
                  <w:tcW w:w="2689" w:type="dxa"/>
                </w:tcPr>
                <w:p w:rsidR="00CE5085" w:rsidRPr="00536589" w:rsidRDefault="00CE5085" w:rsidP="00CE5085">
                  <w:pPr>
                    <w:rPr>
                      <w:rFonts w:ascii="Arial" w:hAnsi="Arial" w:cs="Arial"/>
                      <w:sz w:val="22"/>
                      <w:szCs w:val="22"/>
                    </w:rPr>
                  </w:pPr>
                  <w:r w:rsidRPr="00536589">
                    <w:rPr>
                      <w:rFonts w:ascii="Arial" w:hAnsi="Arial" w:cs="Arial"/>
                      <w:sz w:val="22"/>
                      <w:szCs w:val="22"/>
                    </w:rPr>
                    <w:t>Referente per il progetto</w:t>
                  </w:r>
                </w:p>
              </w:tc>
              <w:tc>
                <w:tcPr>
                  <w:tcW w:w="6934" w:type="dxa"/>
                </w:tcPr>
                <w:p w:rsidR="00CE5085" w:rsidRPr="00536589" w:rsidRDefault="00CE5085" w:rsidP="00CE5085">
                  <w:pPr>
                    <w:rPr>
                      <w:rFonts w:ascii="Arial" w:hAnsi="Arial" w:cs="Arial"/>
                      <w:sz w:val="22"/>
                      <w:szCs w:val="22"/>
                    </w:rPr>
                  </w:pPr>
                </w:p>
              </w:tc>
            </w:tr>
            <w:tr w:rsidR="00CE5085" w:rsidRPr="00536589" w:rsidTr="00CE5085">
              <w:tc>
                <w:tcPr>
                  <w:tcW w:w="2689" w:type="dxa"/>
                </w:tcPr>
                <w:p w:rsidR="00CE5085" w:rsidRPr="00536589" w:rsidRDefault="00CE5085" w:rsidP="00CE5085">
                  <w:pPr>
                    <w:rPr>
                      <w:rFonts w:ascii="Arial" w:hAnsi="Arial" w:cs="Arial"/>
                      <w:sz w:val="22"/>
                      <w:szCs w:val="22"/>
                    </w:rPr>
                  </w:pPr>
                  <w:r w:rsidRPr="00536589">
                    <w:rPr>
                      <w:rFonts w:ascii="Arial" w:hAnsi="Arial" w:cs="Arial"/>
                      <w:sz w:val="22"/>
                      <w:szCs w:val="22"/>
                    </w:rPr>
                    <w:t>Telefono/fax/</w:t>
                  </w:r>
                  <w:proofErr w:type="spellStart"/>
                  <w:r w:rsidRPr="00536589">
                    <w:rPr>
                      <w:rFonts w:ascii="Arial" w:hAnsi="Arial" w:cs="Arial"/>
                      <w:sz w:val="22"/>
                      <w:szCs w:val="22"/>
                    </w:rPr>
                    <w:t>email</w:t>
                  </w:r>
                  <w:proofErr w:type="spellEnd"/>
                </w:p>
              </w:tc>
              <w:tc>
                <w:tcPr>
                  <w:tcW w:w="6934" w:type="dxa"/>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i/>
                <w:sz w:val="22"/>
                <w:szCs w:val="22"/>
              </w:rPr>
            </w:pPr>
            <w:r w:rsidRPr="00536589">
              <w:rPr>
                <w:rFonts w:ascii="Arial" w:hAnsi="Arial" w:cs="Arial"/>
                <w:i/>
                <w:sz w:val="22"/>
                <w:szCs w:val="22"/>
              </w:rPr>
              <w:t>Partner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07"/>
              <w:gridCol w:w="6416"/>
            </w:tblGrid>
            <w:tr w:rsidR="00CE5085" w:rsidRPr="00536589" w:rsidTr="00CE5085">
              <w:tc>
                <w:tcPr>
                  <w:tcW w:w="3207" w:type="dxa"/>
                </w:tcPr>
                <w:p w:rsidR="00CE5085" w:rsidRPr="00536589" w:rsidRDefault="00CE5085" w:rsidP="00CE5085">
                  <w:pPr>
                    <w:rPr>
                      <w:rFonts w:ascii="Arial" w:hAnsi="Arial" w:cs="Arial"/>
                      <w:sz w:val="22"/>
                      <w:szCs w:val="22"/>
                    </w:rPr>
                  </w:pPr>
                  <w:r w:rsidRPr="00536589">
                    <w:rPr>
                      <w:rFonts w:ascii="Arial" w:hAnsi="Arial" w:cs="Arial"/>
                      <w:sz w:val="22"/>
                      <w:szCs w:val="22"/>
                    </w:rPr>
                    <w:t>Denominazione</w:t>
                  </w:r>
                </w:p>
              </w:tc>
              <w:tc>
                <w:tcPr>
                  <w:tcW w:w="6416" w:type="dxa"/>
                </w:tcPr>
                <w:p w:rsidR="00CE5085" w:rsidRPr="00536589" w:rsidRDefault="00CE5085" w:rsidP="00CE5085">
                  <w:pPr>
                    <w:rPr>
                      <w:rFonts w:ascii="Arial" w:hAnsi="Arial" w:cs="Arial"/>
                      <w:sz w:val="22"/>
                      <w:szCs w:val="22"/>
                    </w:rPr>
                  </w:pPr>
                </w:p>
              </w:tc>
            </w:tr>
            <w:tr w:rsidR="00CE5085" w:rsidRPr="00536589" w:rsidTr="00CE5085">
              <w:tc>
                <w:tcPr>
                  <w:tcW w:w="3207"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6416" w:type="dxa"/>
                </w:tcPr>
                <w:p w:rsidR="00CE5085" w:rsidRPr="00536589" w:rsidRDefault="00CE5085" w:rsidP="00CE5085">
                  <w:pPr>
                    <w:rPr>
                      <w:rFonts w:ascii="Arial" w:hAnsi="Arial" w:cs="Arial"/>
                      <w:sz w:val="22"/>
                      <w:szCs w:val="22"/>
                    </w:rPr>
                  </w:pPr>
                </w:p>
              </w:tc>
            </w:tr>
            <w:tr w:rsidR="00CE5085" w:rsidRPr="00536589" w:rsidTr="00CE5085">
              <w:tc>
                <w:tcPr>
                  <w:tcW w:w="3207"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6416" w:type="dxa"/>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p w:rsidR="00CE5085" w:rsidRPr="00536589" w:rsidRDefault="00CE5085" w:rsidP="00476CC6">
            <w:pPr>
              <w:pStyle w:val="Titolo3"/>
              <w:numPr>
                <w:ilvl w:val="1"/>
                <w:numId w:val="41"/>
              </w:numPr>
              <w:rPr>
                <w:rFonts w:ascii="Arial" w:hAnsi="Arial" w:cs="Arial"/>
                <w:sz w:val="22"/>
                <w:szCs w:val="22"/>
              </w:rPr>
            </w:pPr>
            <w:r w:rsidRPr="00536589">
              <w:rPr>
                <w:rFonts w:ascii="Arial" w:hAnsi="Arial" w:cs="Arial"/>
                <w:sz w:val="22"/>
                <w:szCs w:val="22"/>
              </w:rPr>
              <w:t>Prospetti finanziari</w:t>
            </w:r>
          </w:p>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i/>
                <w:sz w:val="22"/>
                <w:szCs w:val="22"/>
              </w:rPr>
            </w:pPr>
            <w:r w:rsidRPr="00536589">
              <w:rPr>
                <w:rFonts w:ascii="Arial" w:hAnsi="Arial" w:cs="Arial"/>
                <w:i/>
                <w:sz w:val="22"/>
                <w:szCs w:val="22"/>
              </w:rPr>
              <w:t>Scheda riassuntiva spese progetto</w:t>
            </w:r>
          </w:p>
          <w:p w:rsidR="00CE5085" w:rsidRPr="00536589" w:rsidRDefault="00CE5085" w:rsidP="00CE5085">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16"/>
              <w:gridCol w:w="3107"/>
            </w:tblGrid>
            <w:tr w:rsidR="00CE5085" w:rsidRPr="00536589" w:rsidTr="00CE5085">
              <w:tc>
                <w:tcPr>
                  <w:tcW w:w="6516"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Voce di spesa</w:t>
                  </w:r>
                </w:p>
              </w:tc>
              <w:tc>
                <w:tcPr>
                  <w:tcW w:w="3107"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w:t>
                  </w:r>
                </w:p>
              </w:tc>
            </w:tr>
            <w:tr w:rsidR="00CE5085" w:rsidRPr="00536589" w:rsidTr="00CE5085">
              <w:tc>
                <w:tcPr>
                  <w:tcW w:w="6516"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Consulenza prestata da soggetti terzi non partner</w:t>
                  </w:r>
                </w:p>
              </w:tc>
              <w:tc>
                <w:tcPr>
                  <w:tcW w:w="3107" w:type="dxa"/>
                  <w:tcBorders>
                    <w:top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Personale impiegato nella realizzazione del progetto</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Missioni e trasferte</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Strumenti e attrezzature (quota imputabile)</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Materiali d’uso e forniture per l’attività di progetto</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lastRenderedPageBreak/>
                    <w:t>Creazione di prototipi, realizzazione test, collaudi</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Borders>
                    <w:bottom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Targhe informative sul progetto</w:t>
                  </w:r>
                </w:p>
              </w:tc>
              <w:tc>
                <w:tcPr>
                  <w:tcW w:w="3107" w:type="dxa"/>
                  <w:tcBorders>
                    <w:bottom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6516"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Totale spese progetto</w:t>
                  </w:r>
                </w:p>
              </w:tc>
              <w:tc>
                <w:tcPr>
                  <w:tcW w:w="3107"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i/>
                <w:sz w:val="22"/>
                <w:szCs w:val="22"/>
              </w:rPr>
            </w:pPr>
            <w:r w:rsidRPr="00536589">
              <w:rPr>
                <w:rFonts w:ascii="Arial" w:hAnsi="Arial" w:cs="Arial"/>
                <w:i/>
                <w:sz w:val="22"/>
                <w:szCs w:val="22"/>
              </w:rPr>
              <w:t>Schede riassuntive spese per ogni partner</w:t>
            </w:r>
          </w:p>
          <w:p w:rsidR="00CE5085" w:rsidRPr="00536589" w:rsidRDefault="00CE5085" w:rsidP="00CE5085">
            <w:pPr>
              <w:rPr>
                <w:rFonts w:ascii="Arial" w:hAnsi="Arial" w:cs="Arial"/>
                <w:sz w:val="22"/>
                <w:szCs w:val="22"/>
              </w:rPr>
            </w:pPr>
          </w:p>
          <w:tbl>
            <w:tblPr>
              <w:tblW w:w="9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16"/>
              <w:gridCol w:w="3107"/>
            </w:tblGrid>
            <w:tr w:rsidR="00CE5085" w:rsidRPr="00536589" w:rsidTr="00CE5085">
              <w:tc>
                <w:tcPr>
                  <w:tcW w:w="9623" w:type="dxa"/>
                  <w:gridSpan w:val="2"/>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 xml:space="preserve">Partner 1 </w:t>
                  </w:r>
                </w:p>
              </w:tc>
            </w:tr>
            <w:tr w:rsidR="00CE5085" w:rsidRPr="00536589" w:rsidTr="00CE5085">
              <w:tc>
                <w:tcPr>
                  <w:tcW w:w="6516"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Voce di spesa</w:t>
                  </w:r>
                </w:p>
              </w:tc>
              <w:tc>
                <w:tcPr>
                  <w:tcW w:w="3107"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w:t>
                  </w:r>
                </w:p>
              </w:tc>
            </w:tr>
            <w:tr w:rsidR="00CE5085" w:rsidRPr="00536589" w:rsidTr="00CE5085">
              <w:tc>
                <w:tcPr>
                  <w:tcW w:w="6516"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Consulenza prestata da soggetti terzi non partner</w:t>
                  </w:r>
                </w:p>
              </w:tc>
              <w:tc>
                <w:tcPr>
                  <w:tcW w:w="3107" w:type="dxa"/>
                  <w:tcBorders>
                    <w:top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Personale impiegato nella realizzazione del progetto</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Missioni e trasferte</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Strumenti e attrezzature (quota imputabile)</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Totale spese partner 1</w:t>
                  </w:r>
                </w:p>
              </w:tc>
              <w:tc>
                <w:tcPr>
                  <w:tcW w:w="3107"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tbl>
            <w:tblPr>
              <w:tblW w:w="9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16"/>
              <w:gridCol w:w="3107"/>
            </w:tblGrid>
            <w:tr w:rsidR="00CE5085" w:rsidRPr="00536589" w:rsidTr="00CE5085">
              <w:tc>
                <w:tcPr>
                  <w:tcW w:w="9623" w:type="dxa"/>
                  <w:gridSpan w:val="2"/>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Partner 2</w:t>
                  </w:r>
                </w:p>
              </w:tc>
            </w:tr>
            <w:tr w:rsidR="00CE5085" w:rsidRPr="00536589" w:rsidTr="00CE5085">
              <w:tc>
                <w:tcPr>
                  <w:tcW w:w="6516"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Voce di spesa</w:t>
                  </w:r>
                </w:p>
              </w:tc>
              <w:tc>
                <w:tcPr>
                  <w:tcW w:w="3107"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w:t>
                  </w:r>
                </w:p>
              </w:tc>
            </w:tr>
            <w:tr w:rsidR="00CE5085" w:rsidRPr="00536589" w:rsidTr="00CE5085">
              <w:tc>
                <w:tcPr>
                  <w:tcW w:w="6516"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Borders>
                    <w:bottom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3107" w:type="dxa"/>
                </w:tcPr>
                <w:p w:rsidR="00CE5085" w:rsidRPr="00536589" w:rsidRDefault="00CE5085" w:rsidP="00CE5085">
                  <w:pPr>
                    <w:rPr>
                      <w:rFonts w:ascii="Arial" w:hAnsi="Arial" w:cs="Arial"/>
                      <w:sz w:val="22"/>
                      <w:szCs w:val="22"/>
                    </w:rPr>
                  </w:pPr>
                </w:p>
              </w:tc>
            </w:tr>
            <w:tr w:rsidR="00CE5085" w:rsidRPr="00536589" w:rsidTr="00CE5085">
              <w:tc>
                <w:tcPr>
                  <w:tcW w:w="6516"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Totale spese partner 2</w:t>
                  </w:r>
                </w:p>
              </w:tc>
              <w:tc>
                <w:tcPr>
                  <w:tcW w:w="3107"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sz w:val="22"/>
                <w:szCs w:val="22"/>
              </w:rPr>
            </w:pPr>
            <w:r w:rsidRPr="00536589">
              <w:rPr>
                <w:rFonts w:ascii="Arial" w:hAnsi="Arial" w:cs="Arial"/>
                <w:sz w:val="22"/>
                <w:szCs w:val="22"/>
              </w:rPr>
              <w:t>Partner 3, 4, ecc.</w:t>
            </w:r>
          </w:p>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i/>
                <w:sz w:val="22"/>
                <w:szCs w:val="22"/>
              </w:rPr>
            </w:pPr>
            <w:r w:rsidRPr="00536589">
              <w:rPr>
                <w:rFonts w:ascii="Arial" w:hAnsi="Arial" w:cs="Arial"/>
                <w:i/>
                <w:sz w:val="22"/>
                <w:szCs w:val="22"/>
              </w:rPr>
              <w:t>Dettaglio spese per ogni tipologia</w:t>
            </w:r>
          </w:p>
          <w:p w:rsidR="00CE5085" w:rsidRPr="00536589" w:rsidRDefault="00CE5085" w:rsidP="00CE5085">
            <w:pPr>
              <w:rPr>
                <w:rFonts w:ascii="Arial" w:hAnsi="Arial" w:cs="Arial"/>
                <w:sz w:val="22"/>
                <w:szCs w:val="22"/>
              </w:rPr>
            </w:pPr>
          </w:p>
          <w:tbl>
            <w:tblP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04"/>
              <w:gridCol w:w="2693"/>
              <w:gridCol w:w="3758"/>
            </w:tblGrid>
            <w:tr w:rsidR="00CE5085" w:rsidRPr="00536589" w:rsidTr="00CE5085">
              <w:tc>
                <w:tcPr>
                  <w:tcW w:w="9555" w:type="dxa"/>
                  <w:gridSpan w:val="3"/>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 xml:space="preserve">Consulenza prestata da soggetti terzi non partner </w:t>
                  </w:r>
                </w:p>
              </w:tc>
            </w:tr>
            <w:tr w:rsidR="00CE5085" w:rsidRPr="00536589" w:rsidTr="00CE5085">
              <w:tc>
                <w:tcPr>
                  <w:tcW w:w="310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Partner</w:t>
                  </w:r>
                </w:p>
              </w:tc>
              <w:tc>
                <w:tcPr>
                  <w:tcW w:w="269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Consulente e attività</w:t>
                  </w:r>
                </w:p>
              </w:tc>
              <w:tc>
                <w:tcPr>
                  <w:tcW w:w="375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w:t>
                  </w:r>
                </w:p>
              </w:tc>
            </w:tr>
            <w:tr w:rsidR="00CE5085" w:rsidRPr="00536589" w:rsidTr="00CE5085">
              <w:tc>
                <w:tcPr>
                  <w:tcW w:w="3104"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Partner 1</w:t>
                  </w:r>
                </w:p>
              </w:tc>
              <w:tc>
                <w:tcPr>
                  <w:tcW w:w="2693" w:type="dxa"/>
                  <w:tcBorders>
                    <w:top w:val="single" w:sz="12" w:space="0" w:color="000000"/>
                  </w:tcBorders>
                </w:tcPr>
                <w:p w:rsidR="00CE5085" w:rsidRPr="00536589" w:rsidRDefault="00CE5085" w:rsidP="00CE5085">
                  <w:pPr>
                    <w:rPr>
                      <w:rFonts w:ascii="Arial" w:hAnsi="Arial" w:cs="Arial"/>
                      <w:sz w:val="22"/>
                      <w:szCs w:val="22"/>
                    </w:rPr>
                  </w:pPr>
                </w:p>
              </w:tc>
              <w:tc>
                <w:tcPr>
                  <w:tcW w:w="3758" w:type="dxa"/>
                  <w:tcBorders>
                    <w:top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3104" w:type="dxa"/>
                </w:tcPr>
                <w:p w:rsidR="00CE5085" w:rsidRPr="00536589" w:rsidRDefault="00CE5085" w:rsidP="00CE5085">
                  <w:pPr>
                    <w:rPr>
                      <w:rFonts w:ascii="Arial" w:hAnsi="Arial" w:cs="Arial"/>
                      <w:sz w:val="22"/>
                      <w:szCs w:val="22"/>
                    </w:rPr>
                  </w:pPr>
                  <w:r w:rsidRPr="00536589">
                    <w:rPr>
                      <w:rFonts w:ascii="Arial" w:hAnsi="Arial" w:cs="Arial"/>
                      <w:sz w:val="22"/>
                      <w:szCs w:val="22"/>
                    </w:rPr>
                    <w:t>Partner 2</w:t>
                  </w:r>
                </w:p>
              </w:tc>
              <w:tc>
                <w:tcPr>
                  <w:tcW w:w="2693" w:type="dxa"/>
                </w:tcPr>
                <w:p w:rsidR="00CE5085" w:rsidRPr="00536589" w:rsidRDefault="00CE5085" w:rsidP="00CE5085">
                  <w:pPr>
                    <w:rPr>
                      <w:rFonts w:ascii="Arial" w:hAnsi="Arial" w:cs="Arial"/>
                      <w:sz w:val="22"/>
                      <w:szCs w:val="22"/>
                    </w:rPr>
                  </w:pPr>
                </w:p>
              </w:tc>
              <w:tc>
                <w:tcPr>
                  <w:tcW w:w="3758" w:type="dxa"/>
                </w:tcPr>
                <w:p w:rsidR="00CE5085" w:rsidRPr="00536589" w:rsidRDefault="00CE5085" w:rsidP="00CE5085">
                  <w:pPr>
                    <w:rPr>
                      <w:rFonts w:ascii="Arial" w:hAnsi="Arial" w:cs="Arial"/>
                      <w:sz w:val="22"/>
                      <w:szCs w:val="22"/>
                    </w:rPr>
                  </w:pPr>
                </w:p>
              </w:tc>
            </w:tr>
            <w:tr w:rsidR="00CE5085" w:rsidRPr="00536589" w:rsidTr="00CE5085">
              <w:tc>
                <w:tcPr>
                  <w:tcW w:w="3104"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2693" w:type="dxa"/>
                </w:tcPr>
                <w:p w:rsidR="00CE5085" w:rsidRPr="00536589" w:rsidRDefault="00CE5085" w:rsidP="00CE5085">
                  <w:pPr>
                    <w:rPr>
                      <w:rFonts w:ascii="Arial" w:hAnsi="Arial" w:cs="Arial"/>
                      <w:sz w:val="22"/>
                      <w:szCs w:val="22"/>
                    </w:rPr>
                  </w:pPr>
                </w:p>
              </w:tc>
              <w:tc>
                <w:tcPr>
                  <w:tcW w:w="3758" w:type="dxa"/>
                </w:tcPr>
                <w:p w:rsidR="00CE5085" w:rsidRPr="00536589" w:rsidRDefault="00CE5085" w:rsidP="00CE5085">
                  <w:pPr>
                    <w:rPr>
                      <w:rFonts w:ascii="Arial" w:hAnsi="Arial" w:cs="Arial"/>
                      <w:sz w:val="22"/>
                      <w:szCs w:val="22"/>
                    </w:rPr>
                  </w:pPr>
                </w:p>
              </w:tc>
            </w:tr>
            <w:tr w:rsidR="00CE5085" w:rsidRPr="00536589" w:rsidTr="00CE5085">
              <w:tc>
                <w:tcPr>
                  <w:tcW w:w="310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Totale consulenze</w:t>
                  </w:r>
                </w:p>
              </w:tc>
              <w:tc>
                <w:tcPr>
                  <w:tcW w:w="269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375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536589" w:rsidRDefault="00CE5085" w:rsidP="00CE5085">
            <w:pPr>
              <w:pStyle w:val="Intestazione"/>
              <w:tabs>
                <w:tab w:val="clear" w:pos="4819"/>
                <w:tab w:val="clear" w:pos="9638"/>
              </w:tabs>
              <w:rPr>
                <w:rFonts w:ascii="Arial" w:hAnsi="Arial" w:cs="Arial"/>
                <w:sz w:val="22"/>
                <w:szCs w:val="22"/>
              </w:rPr>
            </w:pPr>
          </w:p>
          <w:tbl>
            <w:tblP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37"/>
              <w:gridCol w:w="1773"/>
              <w:gridCol w:w="1134"/>
              <w:gridCol w:w="1559"/>
              <w:gridCol w:w="2552"/>
            </w:tblGrid>
            <w:tr w:rsidR="00CE5085" w:rsidRPr="00536589" w:rsidTr="00CE5085">
              <w:tc>
                <w:tcPr>
                  <w:tcW w:w="9555" w:type="dxa"/>
                  <w:gridSpan w:val="5"/>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Spese di personale (vedi paragrafo 8. delle disposizioni attuative, lett. B)</w:t>
                  </w:r>
                </w:p>
              </w:tc>
            </w:tr>
            <w:tr w:rsidR="00CE5085" w:rsidRPr="00536589" w:rsidTr="00CE5085">
              <w:tc>
                <w:tcPr>
                  <w:tcW w:w="2537"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Partner</w:t>
                  </w:r>
                </w:p>
              </w:tc>
              <w:tc>
                <w:tcPr>
                  <w:tcW w:w="177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 xml:space="preserve">Qualifica </w:t>
                  </w:r>
                </w:p>
              </w:tc>
              <w:tc>
                <w:tcPr>
                  <w:tcW w:w="113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 xml:space="preserve">N. </w:t>
                  </w:r>
                  <w:proofErr w:type="spellStart"/>
                  <w:r w:rsidRPr="00536589">
                    <w:rPr>
                      <w:rFonts w:ascii="Arial" w:hAnsi="Arial" w:cs="Arial"/>
                      <w:b/>
                      <w:sz w:val="22"/>
                      <w:szCs w:val="22"/>
                    </w:rPr>
                    <w:t>pers</w:t>
                  </w:r>
                  <w:proofErr w:type="spellEnd"/>
                  <w:r w:rsidRPr="00536589">
                    <w:rPr>
                      <w:rFonts w:ascii="Arial" w:hAnsi="Arial" w:cs="Arial"/>
                      <w:b/>
                      <w:sz w:val="22"/>
                      <w:szCs w:val="22"/>
                    </w:rPr>
                    <w:t>.</w:t>
                  </w:r>
                </w:p>
              </w:tc>
              <w:tc>
                <w:tcPr>
                  <w:tcW w:w="1559"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Gg. lavorati</w:t>
                  </w:r>
                </w:p>
              </w:tc>
              <w:tc>
                <w:tcPr>
                  <w:tcW w:w="2552"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w:t>
                  </w:r>
                </w:p>
              </w:tc>
            </w:tr>
            <w:tr w:rsidR="00CE5085" w:rsidRPr="00536589" w:rsidTr="00CE5085">
              <w:tc>
                <w:tcPr>
                  <w:tcW w:w="2537"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Partner 1</w:t>
                  </w:r>
                </w:p>
              </w:tc>
              <w:tc>
                <w:tcPr>
                  <w:tcW w:w="1773" w:type="dxa"/>
                  <w:tcBorders>
                    <w:top w:val="single" w:sz="12" w:space="0" w:color="000000"/>
                  </w:tcBorders>
                </w:tcPr>
                <w:p w:rsidR="00CE5085" w:rsidRPr="00536589" w:rsidRDefault="00CE5085" w:rsidP="00CE5085">
                  <w:pPr>
                    <w:rPr>
                      <w:rFonts w:ascii="Arial" w:hAnsi="Arial" w:cs="Arial"/>
                      <w:sz w:val="22"/>
                      <w:szCs w:val="22"/>
                    </w:rPr>
                  </w:pPr>
                </w:p>
              </w:tc>
              <w:tc>
                <w:tcPr>
                  <w:tcW w:w="1134" w:type="dxa"/>
                  <w:tcBorders>
                    <w:top w:val="single" w:sz="12" w:space="0" w:color="000000"/>
                  </w:tcBorders>
                </w:tcPr>
                <w:p w:rsidR="00CE5085" w:rsidRPr="00536589" w:rsidRDefault="00CE5085" w:rsidP="00CE5085">
                  <w:pPr>
                    <w:rPr>
                      <w:rFonts w:ascii="Arial" w:hAnsi="Arial" w:cs="Arial"/>
                      <w:sz w:val="22"/>
                      <w:szCs w:val="22"/>
                    </w:rPr>
                  </w:pPr>
                </w:p>
              </w:tc>
              <w:tc>
                <w:tcPr>
                  <w:tcW w:w="1559" w:type="dxa"/>
                  <w:tcBorders>
                    <w:top w:val="single" w:sz="12" w:space="0" w:color="000000"/>
                  </w:tcBorders>
                </w:tcPr>
                <w:p w:rsidR="00CE5085" w:rsidRPr="00536589" w:rsidRDefault="00CE5085" w:rsidP="00CE5085">
                  <w:pPr>
                    <w:rPr>
                      <w:rFonts w:ascii="Arial" w:hAnsi="Arial" w:cs="Arial"/>
                      <w:sz w:val="22"/>
                      <w:szCs w:val="22"/>
                    </w:rPr>
                  </w:pPr>
                </w:p>
              </w:tc>
              <w:tc>
                <w:tcPr>
                  <w:tcW w:w="2552" w:type="dxa"/>
                  <w:tcBorders>
                    <w:top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2537" w:type="dxa"/>
                </w:tcPr>
                <w:p w:rsidR="00CE5085" w:rsidRPr="00536589" w:rsidRDefault="00CE5085" w:rsidP="00CE5085">
                  <w:pPr>
                    <w:rPr>
                      <w:rFonts w:ascii="Arial" w:hAnsi="Arial" w:cs="Arial"/>
                      <w:sz w:val="22"/>
                      <w:szCs w:val="22"/>
                    </w:rPr>
                  </w:pPr>
                  <w:r w:rsidRPr="00536589">
                    <w:rPr>
                      <w:rFonts w:ascii="Arial" w:hAnsi="Arial" w:cs="Arial"/>
                      <w:sz w:val="22"/>
                      <w:szCs w:val="22"/>
                    </w:rPr>
                    <w:t>Partner 2</w:t>
                  </w:r>
                </w:p>
              </w:tc>
              <w:tc>
                <w:tcPr>
                  <w:tcW w:w="1773" w:type="dxa"/>
                </w:tcPr>
                <w:p w:rsidR="00CE5085" w:rsidRPr="00536589" w:rsidRDefault="00CE5085" w:rsidP="00CE5085">
                  <w:pPr>
                    <w:rPr>
                      <w:rFonts w:ascii="Arial" w:hAnsi="Arial" w:cs="Arial"/>
                      <w:sz w:val="22"/>
                      <w:szCs w:val="22"/>
                    </w:rPr>
                  </w:pPr>
                </w:p>
              </w:tc>
              <w:tc>
                <w:tcPr>
                  <w:tcW w:w="1134" w:type="dxa"/>
                </w:tcPr>
                <w:p w:rsidR="00CE5085" w:rsidRPr="00536589" w:rsidRDefault="00CE5085" w:rsidP="00CE5085">
                  <w:pPr>
                    <w:rPr>
                      <w:rFonts w:ascii="Arial" w:hAnsi="Arial" w:cs="Arial"/>
                      <w:sz w:val="22"/>
                      <w:szCs w:val="22"/>
                    </w:rPr>
                  </w:pPr>
                </w:p>
              </w:tc>
              <w:tc>
                <w:tcPr>
                  <w:tcW w:w="1559" w:type="dxa"/>
                </w:tcPr>
                <w:p w:rsidR="00CE5085" w:rsidRPr="00536589" w:rsidRDefault="00CE5085" w:rsidP="00CE5085">
                  <w:pPr>
                    <w:rPr>
                      <w:rFonts w:ascii="Arial" w:hAnsi="Arial" w:cs="Arial"/>
                      <w:sz w:val="22"/>
                      <w:szCs w:val="22"/>
                    </w:rPr>
                  </w:pPr>
                </w:p>
              </w:tc>
              <w:tc>
                <w:tcPr>
                  <w:tcW w:w="2552" w:type="dxa"/>
                </w:tcPr>
                <w:p w:rsidR="00CE5085" w:rsidRPr="00536589" w:rsidRDefault="00CE5085" w:rsidP="00CE5085">
                  <w:pPr>
                    <w:rPr>
                      <w:rFonts w:ascii="Arial" w:hAnsi="Arial" w:cs="Arial"/>
                      <w:sz w:val="22"/>
                      <w:szCs w:val="22"/>
                    </w:rPr>
                  </w:pPr>
                </w:p>
              </w:tc>
            </w:tr>
            <w:tr w:rsidR="00CE5085" w:rsidRPr="00536589" w:rsidTr="00CE5085">
              <w:tc>
                <w:tcPr>
                  <w:tcW w:w="2537"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773" w:type="dxa"/>
                </w:tcPr>
                <w:p w:rsidR="00CE5085" w:rsidRPr="00536589" w:rsidRDefault="00CE5085" w:rsidP="00CE5085">
                  <w:pPr>
                    <w:rPr>
                      <w:rFonts w:ascii="Arial" w:hAnsi="Arial" w:cs="Arial"/>
                      <w:sz w:val="22"/>
                      <w:szCs w:val="22"/>
                    </w:rPr>
                  </w:pPr>
                </w:p>
              </w:tc>
              <w:tc>
                <w:tcPr>
                  <w:tcW w:w="1134" w:type="dxa"/>
                </w:tcPr>
                <w:p w:rsidR="00CE5085" w:rsidRPr="00536589" w:rsidRDefault="00CE5085" w:rsidP="00CE5085">
                  <w:pPr>
                    <w:rPr>
                      <w:rFonts w:ascii="Arial" w:hAnsi="Arial" w:cs="Arial"/>
                      <w:sz w:val="22"/>
                      <w:szCs w:val="22"/>
                    </w:rPr>
                  </w:pPr>
                </w:p>
              </w:tc>
              <w:tc>
                <w:tcPr>
                  <w:tcW w:w="1559" w:type="dxa"/>
                </w:tcPr>
                <w:p w:rsidR="00CE5085" w:rsidRPr="00536589" w:rsidRDefault="00CE5085" w:rsidP="00CE5085">
                  <w:pPr>
                    <w:rPr>
                      <w:rFonts w:ascii="Arial" w:hAnsi="Arial" w:cs="Arial"/>
                      <w:sz w:val="22"/>
                      <w:szCs w:val="22"/>
                    </w:rPr>
                  </w:pPr>
                </w:p>
              </w:tc>
              <w:tc>
                <w:tcPr>
                  <w:tcW w:w="2552" w:type="dxa"/>
                </w:tcPr>
                <w:p w:rsidR="00CE5085" w:rsidRPr="00536589" w:rsidRDefault="00CE5085" w:rsidP="00CE5085">
                  <w:pPr>
                    <w:rPr>
                      <w:rFonts w:ascii="Arial" w:hAnsi="Arial" w:cs="Arial"/>
                      <w:sz w:val="22"/>
                      <w:szCs w:val="22"/>
                    </w:rPr>
                  </w:pPr>
                </w:p>
              </w:tc>
            </w:tr>
            <w:tr w:rsidR="00CE5085" w:rsidRPr="00536589" w:rsidTr="00CE5085">
              <w:tc>
                <w:tcPr>
                  <w:tcW w:w="2537"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Totale personale</w:t>
                  </w:r>
                </w:p>
              </w:tc>
              <w:tc>
                <w:tcPr>
                  <w:tcW w:w="1773" w:type="dxa"/>
                  <w:tcBorders>
                    <w:top w:val="single" w:sz="12" w:space="0" w:color="000000"/>
                    <w:left w:val="single" w:sz="12" w:space="0" w:color="000000"/>
                    <w:bottom w:val="single" w:sz="12" w:space="0" w:color="000000"/>
                    <w:right w:val="single" w:sz="12" w:space="0" w:color="000000"/>
                  </w:tcBorders>
                  <w:shd w:val="clear" w:color="auto" w:fill="808080"/>
                </w:tcPr>
                <w:p w:rsidR="00CE5085" w:rsidRPr="00536589" w:rsidRDefault="00CE5085" w:rsidP="00CE5085">
                  <w:pPr>
                    <w:rPr>
                      <w:rFonts w:ascii="Arial" w:hAnsi="Arial" w:cs="Arial"/>
                      <w:sz w:val="22"/>
                      <w:szCs w:val="22"/>
                    </w:rPr>
                  </w:pPr>
                </w:p>
              </w:tc>
              <w:tc>
                <w:tcPr>
                  <w:tcW w:w="113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1559" w:type="dxa"/>
                  <w:tcBorders>
                    <w:top w:val="single" w:sz="12" w:space="0" w:color="000000"/>
                    <w:left w:val="single" w:sz="12" w:space="0" w:color="000000"/>
                    <w:bottom w:val="single" w:sz="12" w:space="0" w:color="000000"/>
                    <w:right w:val="single" w:sz="12" w:space="0" w:color="000000"/>
                  </w:tcBorders>
                  <w:shd w:val="clear" w:color="auto" w:fill="808080"/>
                </w:tcPr>
                <w:p w:rsidR="00CE5085" w:rsidRPr="00536589" w:rsidRDefault="00CE5085" w:rsidP="00CE5085">
                  <w:pPr>
                    <w:rPr>
                      <w:rFonts w:ascii="Arial" w:hAnsi="Arial" w:cs="Arial"/>
                      <w:sz w:val="22"/>
                      <w:szCs w:val="22"/>
                    </w:rPr>
                  </w:pPr>
                </w:p>
              </w:tc>
              <w:tc>
                <w:tcPr>
                  <w:tcW w:w="2552"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tbl>
            <w:tblP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04"/>
              <w:gridCol w:w="3809"/>
              <w:gridCol w:w="2642"/>
            </w:tblGrid>
            <w:tr w:rsidR="00CE5085" w:rsidRPr="00536589" w:rsidTr="00CE5085">
              <w:tc>
                <w:tcPr>
                  <w:tcW w:w="9555" w:type="dxa"/>
                  <w:gridSpan w:val="3"/>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 xml:space="preserve">Spese per missioni </w:t>
                  </w:r>
                </w:p>
              </w:tc>
            </w:tr>
            <w:tr w:rsidR="00CE5085" w:rsidRPr="00536589" w:rsidTr="00CE5085">
              <w:tc>
                <w:tcPr>
                  <w:tcW w:w="310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Partner</w:t>
                  </w:r>
                </w:p>
              </w:tc>
              <w:tc>
                <w:tcPr>
                  <w:tcW w:w="3809"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Destinazione/motivazione</w:t>
                  </w:r>
                </w:p>
              </w:tc>
              <w:tc>
                <w:tcPr>
                  <w:tcW w:w="2642"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w:t>
                  </w:r>
                </w:p>
              </w:tc>
            </w:tr>
            <w:tr w:rsidR="00CE5085" w:rsidRPr="00536589" w:rsidTr="00CE5085">
              <w:tc>
                <w:tcPr>
                  <w:tcW w:w="3104"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Partner 1</w:t>
                  </w:r>
                </w:p>
              </w:tc>
              <w:tc>
                <w:tcPr>
                  <w:tcW w:w="3809" w:type="dxa"/>
                  <w:tcBorders>
                    <w:top w:val="single" w:sz="12" w:space="0" w:color="000000"/>
                  </w:tcBorders>
                </w:tcPr>
                <w:p w:rsidR="00CE5085" w:rsidRPr="00536589" w:rsidRDefault="00CE5085" w:rsidP="00CE5085">
                  <w:pPr>
                    <w:rPr>
                      <w:rFonts w:ascii="Arial" w:hAnsi="Arial" w:cs="Arial"/>
                      <w:sz w:val="22"/>
                      <w:szCs w:val="22"/>
                    </w:rPr>
                  </w:pPr>
                </w:p>
              </w:tc>
              <w:tc>
                <w:tcPr>
                  <w:tcW w:w="2642" w:type="dxa"/>
                  <w:tcBorders>
                    <w:top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3104" w:type="dxa"/>
                </w:tcPr>
                <w:p w:rsidR="00CE5085" w:rsidRPr="00536589" w:rsidRDefault="00CE5085" w:rsidP="00CE5085">
                  <w:pPr>
                    <w:rPr>
                      <w:rFonts w:ascii="Arial" w:hAnsi="Arial" w:cs="Arial"/>
                      <w:sz w:val="22"/>
                      <w:szCs w:val="22"/>
                    </w:rPr>
                  </w:pPr>
                  <w:r w:rsidRPr="00536589">
                    <w:rPr>
                      <w:rFonts w:ascii="Arial" w:hAnsi="Arial" w:cs="Arial"/>
                      <w:sz w:val="22"/>
                      <w:szCs w:val="22"/>
                    </w:rPr>
                    <w:t>Partner 2</w:t>
                  </w:r>
                </w:p>
              </w:tc>
              <w:tc>
                <w:tcPr>
                  <w:tcW w:w="3809" w:type="dxa"/>
                </w:tcPr>
                <w:p w:rsidR="00CE5085" w:rsidRPr="00536589" w:rsidRDefault="00CE5085" w:rsidP="00CE5085">
                  <w:pPr>
                    <w:rPr>
                      <w:rFonts w:ascii="Arial" w:hAnsi="Arial" w:cs="Arial"/>
                      <w:sz w:val="22"/>
                      <w:szCs w:val="22"/>
                    </w:rPr>
                  </w:pPr>
                </w:p>
              </w:tc>
              <w:tc>
                <w:tcPr>
                  <w:tcW w:w="2642" w:type="dxa"/>
                </w:tcPr>
                <w:p w:rsidR="00CE5085" w:rsidRPr="00536589" w:rsidRDefault="00CE5085" w:rsidP="00CE5085">
                  <w:pPr>
                    <w:rPr>
                      <w:rFonts w:ascii="Arial" w:hAnsi="Arial" w:cs="Arial"/>
                      <w:sz w:val="22"/>
                      <w:szCs w:val="22"/>
                    </w:rPr>
                  </w:pPr>
                </w:p>
              </w:tc>
            </w:tr>
            <w:tr w:rsidR="00CE5085" w:rsidRPr="00536589" w:rsidTr="00CE5085">
              <w:tc>
                <w:tcPr>
                  <w:tcW w:w="3104"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3809" w:type="dxa"/>
                </w:tcPr>
                <w:p w:rsidR="00CE5085" w:rsidRPr="00536589" w:rsidRDefault="00CE5085" w:rsidP="00CE5085">
                  <w:pPr>
                    <w:rPr>
                      <w:rFonts w:ascii="Arial" w:hAnsi="Arial" w:cs="Arial"/>
                      <w:sz w:val="22"/>
                      <w:szCs w:val="22"/>
                    </w:rPr>
                  </w:pPr>
                </w:p>
              </w:tc>
              <w:tc>
                <w:tcPr>
                  <w:tcW w:w="2642" w:type="dxa"/>
                </w:tcPr>
                <w:p w:rsidR="00CE5085" w:rsidRPr="00536589" w:rsidRDefault="00CE5085" w:rsidP="00CE5085">
                  <w:pPr>
                    <w:rPr>
                      <w:rFonts w:ascii="Arial" w:hAnsi="Arial" w:cs="Arial"/>
                      <w:sz w:val="22"/>
                      <w:szCs w:val="22"/>
                    </w:rPr>
                  </w:pPr>
                </w:p>
              </w:tc>
            </w:tr>
            <w:tr w:rsidR="00CE5085" w:rsidRPr="00536589" w:rsidTr="00CE5085">
              <w:tc>
                <w:tcPr>
                  <w:tcW w:w="310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Totale missioni</w:t>
                  </w:r>
                </w:p>
              </w:tc>
              <w:tc>
                <w:tcPr>
                  <w:tcW w:w="3809"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2642"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sz w:val="22"/>
                <w:szCs w:val="22"/>
              </w:rPr>
            </w:pPr>
          </w:p>
          <w:tbl>
            <w:tblPr>
              <w:tblW w:w="10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03"/>
              <w:gridCol w:w="1490"/>
              <w:gridCol w:w="1134"/>
              <w:gridCol w:w="1984"/>
              <w:gridCol w:w="1134"/>
              <w:gridCol w:w="851"/>
              <w:gridCol w:w="2268"/>
            </w:tblGrid>
            <w:tr w:rsidR="00CE5085" w:rsidRPr="00536589" w:rsidTr="00CE5085">
              <w:tc>
                <w:tcPr>
                  <w:tcW w:w="10264" w:type="dxa"/>
                  <w:gridSpan w:val="7"/>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 xml:space="preserve">Strumenti e attrezzature </w:t>
                  </w:r>
                </w:p>
              </w:tc>
            </w:tr>
            <w:tr w:rsidR="00CE5085" w:rsidRPr="00536589" w:rsidTr="00CE5085">
              <w:tc>
                <w:tcPr>
                  <w:tcW w:w="140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Partner</w:t>
                  </w:r>
                </w:p>
              </w:tc>
              <w:tc>
                <w:tcPr>
                  <w:tcW w:w="1490"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Descrizione</w:t>
                  </w:r>
                </w:p>
              </w:tc>
              <w:tc>
                <w:tcPr>
                  <w:tcW w:w="113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 acquisto</w:t>
                  </w:r>
                </w:p>
              </w:tc>
              <w:tc>
                <w:tcPr>
                  <w:tcW w:w="198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Ammortamento (3 o 5 anni)</w:t>
                  </w:r>
                </w:p>
              </w:tc>
              <w:tc>
                <w:tcPr>
                  <w:tcW w:w="113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Durata progetto</w:t>
                  </w:r>
                </w:p>
                <w:p w:rsidR="00CE5085" w:rsidRPr="00536589" w:rsidRDefault="00CE5085" w:rsidP="00CE5085">
                  <w:pPr>
                    <w:rPr>
                      <w:rFonts w:ascii="Arial" w:hAnsi="Arial" w:cs="Arial"/>
                      <w:b/>
                      <w:sz w:val="22"/>
                      <w:szCs w:val="22"/>
                    </w:rPr>
                  </w:pPr>
                  <w:r w:rsidRPr="00536589">
                    <w:rPr>
                      <w:rFonts w:ascii="Arial" w:hAnsi="Arial" w:cs="Arial"/>
                      <w:b/>
                      <w:sz w:val="22"/>
                      <w:szCs w:val="22"/>
                    </w:rPr>
                    <w:t>(mesi)</w:t>
                  </w:r>
                </w:p>
              </w:tc>
              <w:tc>
                <w:tcPr>
                  <w:tcW w:w="851"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 uso</w:t>
                  </w:r>
                </w:p>
              </w:tc>
              <w:tc>
                <w:tcPr>
                  <w:tcW w:w="226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 finanziabile</w:t>
                  </w:r>
                </w:p>
                <w:p w:rsidR="00CE5085" w:rsidRPr="00536589" w:rsidRDefault="00CE5085" w:rsidP="00CE5085">
                  <w:pPr>
                    <w:rPr>
                      <w:rFonts w:ascii="Arial" w:hAnsi="Arial" w:cs="Arial"/>
                      <w:b/>
                      <w:sz w:val="22"/>
                      <w:szCs w:val="22"/>
                    </w:rPr>
                  </w:pPr>
                  <w:r w:rsidRPr="00536589">
                    <w:rPr>
                      <w:rFonts w:ascii="Arial" w:hAnsi="Arial" w:cs="Arial"/>
                      <w:b/>
                      <w:sz w:val="22"/>
                      <w:szCs w:val="22"/>
                    </w:rPr>
                    <w:t>(vedi par. 8. C)</w:t>
                  </w:r>
                </w:p>
              </w:tc>
            </w:tr>
            <w:tr w:rsidR="00CE5085" w:rsidRPr="00536589" w:rsidTr="00CE5085">
              <w:tc>
                <w:tcPr>
                  <w:tcW w:w="1403" w:type="dxa"/>
                  <w:tcBorders>
                    <w:top w:val="single" w:sz="12" w:space="0" w:color="000000"/>
                  </w:tcBorders>
                </w:tcPr>
                <w:p w:rsidR="00CE5085" w:rsidRPr="00536589" w:rsidRDefault="00CE5085" w:rsidP="00CE5085">
                  <w:pPr>
                    <w:rPr>
                      <w:rFonts w:ascii="Arial" w:hAnsi="Arial" w:cs="Arial"/>
                      <w:sz w:val="22"/>
                      <w:szCs w:val="22"/>
                    </w:rPr>
                  </w:pPr>
                </w:p>
              </w:tc>
              <w:tc>
                <w:tcPr>
                  <w:tcW w:w="1490" w:type="dxa"/>
                  <w:tcBorders>
                    <w:top w:val="single" w:sz="12" w:space="0" w:color="000000"/>
                  </w:tcBorders>
                </w:tcPr>
                <w:p w:rsidR="00CE5085" w:rsidRPr="00536589" w:rsidRDefault="00CE5085" w:rsidP="00CE5085">
                  <w:pPr>
                    <w:rPr>
                      <w:rFonts w:ascii="Arial" w:hAnsi="Arial" w:cs="Arial"/>
                      <w:sz w:val="22"/>
                      <w:szCs w:val="22"/>
                    </w:rPr>
                  </w:pPr>
                </w:p>
              </w:tc>
              <w:tc>
                <w:tcPr>
                  <w:tcW w:w="1134"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a</w:t>
                  </w:r>
                </w:p>
              </w:tc>
              <w:tc>
                <w:tcPr>
                  <w:tcW w:w="1984"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b</w:t>
                  </w:r>
                </w:p>
              </w:tc>
              <w:tc>
                <w:tcPr>
                  <w:tcW w:w="1134"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c</w:t>
                  </w:r>
                </w:p>
              </w:tc>
              <w:tc>
                <w:tcPr>
                  <w:tcW w:w="851"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d</w:t>
                  </w:r>
                </w:p>
              </w:tc>
              <w:tc>
                <w:tcPr>
                  <w:tcW w:w="2268"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a/b * c/12 * d/100</w:t>
                  </w:r>
                </w:p>
              </w:tc>
            </w:tr>
            <w:tr w:rsidR="00CE5085" w:rsidRPr="00536589" w:rsidTr="00CE5085">
              <w:tc>
                <w:tcPr>
                  <w:tcW w:w="1403"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Partner 1</w:t>
                  </w:r>
                </w:p>
              </w:tc>
              <w:tc>
                <w:tcPr>
                  <w:tcW w:w="1490" w:type="dxa"/>
                  <w:tcBorders>
                    <w:top w:val="single" w:sz="12" w:space="0" w:color="000000"/>
                  </w:tcBorders>
                </w:tcPr>
                <w:p w:rsidR="00CE5085" w:rsidRPr="00536589" w:rsidRDefault="00CE5085" w:rsidP="00CE5085">
                  <w:pPr>
                    <w:rPr>
                      <w:rFonts w:ascii="Arial" w:hAnsi="Arial" w:cs="Arial"/>
                      <w:sz w:val="22"/>
                      <w:szCs w:val="22"/>
                    </w:rPr>
                  </w:pPr>
                </w:p>
              </w:tc>
              <w:tc>
                <w:tcPr>
                  <w:tcW w:w="1134" w:type="dxa"/>
                  <w:tcBorders>
                    <w:top w:val="single" w:sz="12" w:space="0" w:color="000000"/>
                  </w:tcBorders>
                </w:tcPr>
                <w:p w:rsidR="00CE5085" w:rsidRPr="00536589" w:rsidRDefault="00CE5085" w:rsidP="00CE5085">
                  <w:pPr>
                    <w:rPr>
                      <w:rFonts w:ascii="Arial" w:hAnsi="Arial" w:cs="Arial"/>
                      <w:sz w:val="22"/>
                      <w:szCs w:val="22"/>
                    </w:rPr>
                  </w:pPr>
                </w:p>
              </w:tc>
              <w:tc>
                <w:tcPr>
                  <w:tcW w:w="1984" w:type="dxa"/>
                  <w:tcBorders>
                    <w:top w:val="single" w:sz="12" w:space="0" w:color="000000"/>
                  </w:tcBorders>
                </w:tcPr>
                <w:p w:rsidR="00CE5085" w:rsidRPr="00536589" w:rsidRDefault="00CE5085" w:rsidP="00CE5085">
                  <w:pPr>
                    <w:rPr>
                      <w:rFonts w:ascii="Arial" w:hAnsi="Arial" w:cs="Arial"/>
                      <w:sz w:val="22"/>
                      <w:szCs w:val="22"/>
                    </w:rPr>
                  </w:pPr>
                </w:p>
              </w:tc>
              <w:tc>
                <w:tcPr>
                  <w:tcW w:w="1134" w:type="dxa"/>
                  <w:tcBorders>
                    <w:top w:val="single" w:sz="12" w:space="0" w:color="000000"/>
                  </w:tcBorders>
                </w:tcPr>
                <w:p w:rsidR="00CE5085" w:rsidRPr="00536589" w:rsidRDefault="00CE5085" w:rsidP="00CE5085">
                  <w:pPr>
                    <w:rPr>
                      <w:rFonts w:ascii="Arial" w:hAnsi="Arial" w:cs="Arial"/>
                      <w:sz w:val="22"/>
                      <w:szCs w:val="22"/>
                    </w:rPr>
                  </w:pPr>
                </w:p>
              </w:tc>
              <w:tc>
                <w:tcPr>
                  <w:tcW w:w="851" w:type="dxa"/>
                  <w:tcBorders>
                    <w:top w:val="single" w:sz="12" w:space="0" w:color="000000"/>
                  </w:tcBorders>
                </w:tcPr>
                <w:p w:rsidR="00CE5085" w:rsidRPr="00536589" w:rsidRDefault="00CE5085" w:rsidP="00CE5085">
                  <w:pPr>
                    <w:rPr>
                      <w:rFonts w:ascii="Arial" w:hAnsi="Arial" w:cs="Arial"/>
                      <w:sz w:val="22"/>
                      <w:szCs w:val="22"/>
                    </w:rPr>
                  </w:pPr>
                </w:p>
              </w:tc>
              <w:tc>
                <w:tcPr>
                  <w:tcW w:w="2268" w:type="dxa"/>
                  <w:tcBorders>
                    <w:top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1403" w:type="dxa"/>
                </w:tcPr>
                <w:p w:rsidR="00CE5085" w:rsidRPr="00536589" w:rsidRDefault="00CE5085" w:rsidP="00CE5085">
                  <w:pPr>
                    <w:rPr>
                      <w:rFonts w:ascii="Arial" w:hAnsi="Arial" w:cs="Arial"/>
                      <w:sz w:val="22"/>
                      <w:szCs w:val="22"/>
                    </w:rPr>
                  </w:pPr>
                  <w:r w:rsidRPr="00536589">
                    <w:rPr>
                      <w:rFonts w:ascii="Arial" w:hAnsi="Arial" w:cs="Arial"/>
                      <w:sz w:val="22"/>
                      <w:szCs w:val="22"/>
                    </w:rPr>
                    <w:lastRenderedPageBreak/>
                    <w:t>Partner 2</w:t>
                  </w:r>
                </w:p>
              </w:tc>
              <w:tc>
                <w:tcPr>
                  <w:tcW w:w="1490" w:type="dxa"/>
                </w:tcPr>
                <w:p w:rsidR="00CE5085" w:rsidRPr="00536589" w:rsidRDefault="00CE5085" w:rsidP="00CE5085">
                  <w:pPr>
                    <w:rPr>
                      <w:rFonts w:ascii="Arial" w:hAnsi="Arial" w:cs="Arial"/>
                      <w:sz w:val="22"/>
                      <w:szCs w:val="22"/>
                    </w:rPr>
                  </w:pPr>
                </w:p>
              </w:tc>
              <w:tc>
                <w:tcPr>
                  <w:tcW w:w="1134" w:type="dxa"/>
                </w:tcPr>
                <w:p w:rsidR="00CE5085" w:rsidRPr="00536589" w:rsidRDefault="00CE5085" w:rsidP="00CE5085">
                  <w:pPr>
                    <w:rPr>
                      <w:rFonts w:ascii="Arial" w:hAnsi="Arial" w:cs="Arial"/>
                      <w:sz w:val="22"/>
                      <w:szCs w:val="22"/>
                    </w:rPr>
                  </w:pPr>
                </w:p>
              </w:tc>
              <w:tc>
                <w:tcPr>
                  <w:tcW w:w="1984" w:type="dxa"/>
                </w:tcPr>
                <w:p w:rsidR="00CE5085" w:rsidRPr="00536589" w:rsidRDefault="00CE5085" w:rsidP="00CE5085">
                  <w:pPr>
                    <w:rPr>
                      <w:rFonts w:ascii="Arial" w:hAnsi="Arial" w:cs="Arial"/>
                      <w:sz w:val="22"/>
                      <w:szCs w:val="22"/>
                    </w:rPr>
                  </w:pPr>
                </w:p>
              </w:tc>
              <w:tc>
                <w:tcPr>
                  <w:tcW w:w="1134" w:type="dxa"/>
                </w:tcPr>
                <w:p w:rsidR="00CE5085" w:rsidRPr="00536589" w:rsidRDefault="00CE5085" w:rsidP="00CE5085">
                  <w:pPr>
                    <w:rPr>
                      <w:rFonts w:ascii="Arial" w:hAnsi="Arial" w:cs="Arial"/>
                      <w:sz w:val="22"/>
                      <w:szCs w:val="22"/>
                    </w:rPr>
                  </w:pPr>
                </w:p>
              </w:tc>
              <w:tc>
                <w:tcPr>
                  <w:tcW w:w="851" w:type="dxa"/>
                </w:tcPr>
                <w:p w:rsidR="00CE5085" w:rsidRPr="00536589" w:rsidRDefault="00CE5085" w:rsidP="00CE5085">
                  <w:pPr>
                    <w:rPr>
                      <w:rFonts w:ascii="Arial" w:hAnsi="Arial" w:cs="Arial"/>
                      <w:sz w:val="22"/>
                      <w:szCs w:val="22"/>
                    </w:rPr>
                  </w:pPr>
                </w:p>
              </w:tc>
              <w:tc>
                <w:tcPr>
                  <w:tcW w:w="2268" w:type="dxa"/>
                </w:tcPr>
                <w:p w:rsidR="00CE5085" w:rsidRPr="00536589" w:rsidRDefault="00CE5085" w:rsidP="00CE5085">
                  <w:pPr>
                    <w:rPr>
                      <w:rFonts w:ascii="Arial" w:hAnsi="Arial" w:cs="Arial"/>
                      <w:sz w:val="22"/>
                      <w:szCs w:val="22"/>
                    </w:rPr>
                  </w:pPr>
                </w:p>
              </w:tc>
            </w:tr>
            <w:tr w:rsidR="00CE5085" w:rsidRPr="00536589" w:rsidTr="00CE5085">
              <w:tc>
                <w:tcPr>
                  <w:tcW w:w="1403"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1490" w:type="dxa"/>
                </w:tcPr>
                <w:p w:rsidR="00CE5085" w:rsidRPr="00536589" w:rsidRDefault="00CE5085" w:rsidP="00CE5085">
                  <w:pPr>
                    <w:rPr>
                      <w:rFonts w:ascii="Arial" w:hAnsi="Arial" w:cs="Arial"/>
                      <w:sz w:val="22"/>
                      <w:szCs w:val="22"/>
                    </w:rPr>
                  </w:pPr>
                </w:p>
              </w:tc>
              <w:tc>
                <w:tcPr>
                  <w:tcW w:w="1134" w:type="dxa"/>
                </w:tcPr>
                <w:p w:rsidR="00CE5085" w:rsidRPr="00536589" w:rsidRDefault="00CE5085" w:rsidP="00CE5085">
                  <w:pPr>
                    <w:rPr>
                      <w:rFonts w:ascii="Arial" w:hAnsi="Arial" w:cs="Arial"/>
                      <w:sz w:val="22"/>
                      <w:szCs w:val="22"/>
                    </w:rPr>
                  </w:pPr>
                </w:p>
              </w:tc>
              <w:tc>
                <w:tcPr>
                  <w:tcW w:w="1984" w:type="dxa"/>
                </w:tcPr>
                <w:p w:rsidR="00CE5085" w:rsidRPr="00536589" w:rsidRDefault="00CE5085" w:rsidP="00CE5085">
                  <w:pPr>
                    <w:rPr>
                      <w:rFonts w:ascii="Arial" w:hAnsi="Arial" w:cs="Arial"/>
                      <w:sz w:val="22"/>
                      <w:szCs w:val="22"/>
                    </w:rPr>
                  </w:pPr>
                </w:p>
              </w:tc>
              <w:tc>
                <w:tcPr>
                  <w:tcW w:w="1134" w:type="dxa"/>
                </w:tcPr>
                <w:p w:rsidR="00CE5085" w:rsidRPr="00536589" w:rsidRDefault="00CE5085" w:rsidP="00CE5085">
                  <w:pPr>
                    <w:rPr>
                      <w:rFonts w:ascii="Arial" w:hAnsi="Arial" w:cs="Arial"/>
                      <w:sz w:val="22"/>
                      <w:szCs w:val="22"/>
                    </w:rPr>
                  </w:pPr>
                </w:p>
              </w:tc>
              <w:tc>
                <w:tcPr>
                  <w:tcW w:w="851" w:type="dxa"/>
                </w:tcPr>
                <w:p w:rsidR="00CE5085" w:rsidRPr="00536589" w:rsidRDefault="00CE5085" w:rsidP="00CE5085">
                  <w:pPr>
                    <w:rPr>
                      <w:rFonts w:ascii="Arial" w:hAnsi="Arial" w:cs="Arial"/>
                      <w:sz w:val="22"/>
                      <w:szCs w:val="22"/>
                    </w:rPr>
                  </w:pPr>
                </w:p>
              </w:tc>
              <w:tc>
                <w:tcPr>
                  <w:tcW w:w="2268" w:type="dxa"/>
                </w:tcPr>
                <w:p w:rsidR="00CE5085" w:rsidRPr="00536589" w:rsidRDefault="00CE5085" w:rsidP="00CE5085">
                  <w:pPr>
                    <w:rPr>
                      <w:rFonts w:ascii="Arial" w:hAnsi="Arial" w:cs="Arial"/>
                      <w:sz w:val="22"/>
                      <w:szCs w:val="22"/>
                    </w:rPr>
                  </w:pPr>
                </w:p>
              </w:tc>
            </w:tr>
            <w:tr w:rsidR="00CE5085" w:rsidRPr="00536589" w:rsidTr="00CE5085">
              <w:tc>
                <w:tcPr>
                  <w:tcW w:w="140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Totale str. e attr.</w:t>
                  </w:r>
                </w:p>
              </w:tc>
              <w:tc>
                <w:tcPr>
                  <w:tcW w:w="1490"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113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198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1134"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851"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226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sz w:val="22"/>
                <w:szCs w:val="22"/>
              </w:rPr>
            </w:pPr>
          </w:p>
          <w:tbl>
            <w:tblPr>
              <w:tblW w:w="8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79"/>
              <w:gridCol w:w="3543"/>
              <w:gridCol w:w="2268"/>
            </w:tblGrid>
            <w:tr w:rsidR="00CE5085" w:rsidRPr="00536589" w:rsidTr="00CE5085">
              <w:tc>
                <w:tcPr>
                  <w:tcW w:w="8490" w:type="dxa"/>
                  <w:gridSpan w:val="3"/>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Spese per materiali d’uso</w:t>
                  </w:r>
                </w:p>
              </w:tc>
            </w:tr>
            <w:tr w:rsidR="00CE5085" w:rsidRPr="00536589" w:rsidTr="00CE5085">
              <w:tc>
                <w:tcPr>
                  <w:tcW w:w="2679"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Partner</w:t>
                  </w:r>
                </w:p>
              </w:tc>
              <w:tc>
                <w:tcPr>
                  <w:tcW w:w="354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Descrizione</w:t>
                  </w:r>
                </w:p>
              </w:tc>
              <w:tc>
                <w:tcPr>
                  <w:tcW w:w="226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w:t>
                  </w:r>
                </w:p>
              </w:tc>
            </w:tr>
            <w:tr w:rsidR="00CE5085" w:rsidRPr="00536589" w:rsidTr="00CE5085">
              <w:tc>
                <w:tcPr>
                  <w:tcW w:w="2679"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Partner 1</w:t>
                  </w:r>
                </w:p>
              </w:tc>
              <w:tc>
                <w:tcPr>
                  <w:tcW w:w="3543" w:type="dxa"/>
                  <w:tcBorders>
                    <w:top w:val="single" w:sz="12" w:space="0" w:color="000000"/>
                  </w:tcBorders>
                </w:tcPr>
                <w:p w:rsidR="00CE5085" w:rsidRPr="00536589" w:rsidRDefault="00CE5085" w:rsidP="00CE5085">
                  <w:pPr>
                    <w:rPr>
                      <w:rFonts w:ascii="Arial" w:hAnsi="Arial" w:cs="Arial"/>
                      <w:sz w:val="22"/>
                      <w:szCs w:val="22"/>
                    </w:rPr>
                  </w:pPr>
                </w:p>
              </w:tc>
              <w:tc>
                <w:tcPr>
                  <w:tcW w:w="2268" w:type="dxa"/>
                  <w:tcBorders>
                    <w:top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2679" w:type="dxa"/>
                </w:tcPr>
                <w:p w:rsidR="00CE5085" w:rsidRPr="00536589" w:rsidRDefault="00CE5085" w:rsidP="00CE5085">
                  <w:pPr>
                    <w:rPr>
                      <w:rFonts w:ascii="Arial" w:hAnsi="Arial" w:cs="Arial"/>
                      <w:sz w:val="22"/>
                      <w:szCs w:val="22"/>
                    </w:rPr>
                  </w:pPr>
                  <w:r w:rsidRPr="00536589">
                    <w:rPr>
                      <w:rFonts w:ascii="Arial" w:hAnsi="Arial" w:cs="Arial"/>
                      <w:sz w:val="22"/>
                      <w:szCs w:val="22"/>
                    </w:rPr>
                    <w:t>Partner 2</w:t>
                  </w:r>
                </w:p>
              </w:tc>
              <w:tc>
                <w:tcPr>
                  <w:tcW w:w="3543" w:type="dxa"/>
                </w:tcPr>
                <w:p w:rsidR="00CE5085" w:rsidRPr="00536589" w:rsidRDefault="00CE5085" w:rsidP="00CE5085">
                  <w:pPr>
                    <w:rPr>
                      <w:rFonts w:ascii="Arial" w:hAnsi="Arial" w:cs="Arial"/>
                      <w:sz w:val="22"/>
                      <w:szCs w:val="22"/>
                    </w:rPr>
                  </w:pPr>
                </w:p>
              </w:tc>
              <w:tc>
                <w:tcPr>
                  <w:tcW w:w="2268" w:type="dxa"/>
                </w:tcPr>
                <w:p w:rsidR="00CE5085" w:rsidRPr="00536589" w:rsidRDefault="00CE5085" w:rsidP="00CE5085">
                  <w:pPr>
                    <w:rPr>
                      <w:rFonts w:ascii="Arial" w:hAnsi="Arial" w:cs="Arial"/>
                      <w:sz w:val="22"/>
                      <w:szCs w:val="22"/>
                    </w:rPr>
                  </w:pPr>
                </w:p>
              </w:tc>
            </w:tr>
            <w:tr w:rsidR="00CE5085" w:rsidRPr="00536589" w:rsidTr="00CE5085">
              <w:tc>
                <w:tcPr>
                  <w:tcW w:w="2679"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3543" w:type="dxa"/>
                </w:tcPr>
                <w:p w:rsidR="00CE5085" w:rsidRPr="00536589" w:rsidRDefault="00CE5085" w:rsidP="00CE5085">
                  <w:pPr>
                    <w:rPr>
                      <w:rFonts w:ascii="Arial" w:hAnsi="Arial" w:cs="Arial"/>
                      <w:sz w:val="22"/>
                      <w:szCs w:val="22"/>
                    </w:rPr>
                  </w:pPr>
                </w:p>
              </w:tc>
              <w:tc>
                <w:tcPr>
                  <w:tcW w:w="2268" w:type="dxa"/>
                </w:tcPr>
                <w:p w:rsidR="00CE5085" w:rsidRPr="00536589" w:rsidRDefault="00CE5085" w:rsidP="00CE5085">
                  <w:pPr>
                    <w:rPr>
                      <w:rFonts w:ascii="Arial" w:hAnsi="Arial" w:cs="Arial"/>
                      <w:sz w:val="22"/>
                      <w:szCs w:val="22"/>
                    </w:rPr>
                  </w:pPr>
                </w:p>
              </w:tc>
            </w:tr>
            <w:tr w:rsidR="00CE5085" w:rsidRPr="00536589" w:rsidTr="00CE5085">
              <w:tc>
                <w:tcPr>
                  <w:tcW w:w="2679"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Totale materiali d’uso</w:t>
                  </w:r>
                </w:p>
              </w:tc>
              <w:tc>
                <w:tcPr>
                  <w:tcW w:w="354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226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sz w:val="22"/>
                <w:szCs w:val="22"/>
              </w:rPr>
            </w:pPr>
          </w:p>
          <w:tbl>
            <w:tblPr>
              <w:tblW w:w="8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79"/>
              <w:gridCol w:w="3543"/>
              <w:gridCol w:w="2268"/>
            </w:tblGrid>
            <w:tr w:rsidR="00CE5085" w:rsidRPr="00536589" w:rsidTr="00CE5085">
              <w:tc>
                <w:tcPr>
                  <w:tcW w:w="8490" w:type="dxa"/>
                  <w:gridSpan w:val="3"/>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Prototipi, impianti pilota, test, collaudi</w:t>
                  </w:r>
                </w:p>
              </w:tc>
            </w:tr>
            <w:tr w:rsidR="00CE5085" w:rsidRPr="00536589" w:rsidTr="00CE5085">
              <w:tc>
                <w:tcPr>
                  <w:tcW w:w="2679"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Partner</w:t>
                  </w:r>
                </w:p>
              </w:tc>
              <w:tc>
                <w:tcPr>
                  <w:tcW w:w="354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Descrizione</w:t>
                  </w:r>
                </w:p>
              </w:tc>
              <w:tc>
                <w:tcPr>
                  <w:tcW w:w="226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w:t>
                  </w:r>
                </w:p>
              </w:tc>
            </w:tr>
            <w:tr w:rsidR="00CE5085" w:rsidRPr="00536589" w:rsidTr="00CE5085">
              <w:tc>
                <w:tcPr>
                  <w:tcW w:w="2679"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Partner 1</w:t>
                  </w:r>
                </w:p>
              </w:tc>
              <w:tc>
                <w:tcPr>
                  <w:tcW w:w="3543" w:type="dxa"/>
                  <w:tcBorders>
                    <w:top w:val="single" w:sz="12" w:space="0" w:color="000000"/>
                  </w:tcBorders>
                </w:tcPr>
                <w:p w:rsidR="00CE5085" w:rsidRPr="00536589" w:rsidRDefault="00CE5085" w:rsidP="00CE5085">
                  <w:pPr>
                    <w:rPr>
                      <w:rFonts w:ascii="Arial" w:hAnsi="Arial" w:cs="Arial"/>
                      <w:sz w:val="22"/>
                      <w:szCs w:val="22"/>
                    </w:rPr>
                  </w:pPr>
                </w:p>
              </w:tc>
              <w:tc>
                <w:tcPr>
                  <w:tcW w:w="2268" w:type="dxa"/>
                  <w:tcBorders>
                    <w:top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2679" w:type="dxa"/>
                </w:tcPr>
                <w:p w:rsidR="00CE5085" w:rsidRPr="00536589" w:rsidRDefault="00CE5085" w:rsidP="00CE5085">
                  <w:pPr>
                    <w:rPr>
                      <w:rFonts w:ascii="Arial" w:hAnsi="Arial" w:cs="Arial"/>
                      <w:sz w:val="22"/>
                      <w:szCs w:val="22"/>
                    </w:rPr>
                  </w:pPr>
                  <w:r w:rsidRPr="00536589">
                    <w:rPr>
                      <w:rFonts w:ascii="Arial" w:hAnsi="Arial" w:cs="Arial"/>
                      <w:sz w:val="22"/>
                      <w:szCs w:val="22"/>
                    </w:rPr>
                    <w:t>Partner 2</w:t>
                  </w:r>
                </w:p>
              </w:tc>
              <w:tc>
                <w:tcPr>
                  <w:tcW w:w="3543" w:type="dxa"/>
                </w:tcPr>
                <w:p w:rsidR="00CE5085" w:rsidRPr="00536589" w:rsidRDefault="00CE5085" w:rsidP="00CE5085">
                  <w:pPr>
                    <w:rPr>
                      <w:rFonts w:ascii="Arial" w:hAnsi="Arial" w:cs="Arial"/>
                      <w:sz w:val="22"/>
                      <w:szCs w:val="22"/>
                    </w:rPr>
                  </w:pPr>
                </w:p>
              </w:tc>
              <w:tc>
                <w:tcPr>
                  <w:tcW w:w="2268" w:type="dxa"/>
                </w:tcPr>
                <w:p w:rsidR="00CE5085" w:rsidRPr="00536589" w:rsidRDefault="00CE5085" w:rsidP="00CE5085">
                  <w:pPr>
                    <w:rPr>
                      <w:rFonts w:ascii="Arial" w:hAnsi="Arial" w:cs="Arial"/>
                      <w:sz w:val="22"/>
                      <w:szCs w:val="22"/>
                    </w:rPr>
                  </w:pPr>
                </w:p>
              </w:tc>
            </w:tr>
            <w:tr w:rsidR="00CE5085" w:rsidRPr="00536589" w:rsidTr="00CE5085">
              <w:tc>
                <w:tcPr>
                  <w:tcW w:w="2679"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3543" w:type="dxa"/>
                </w:tcPr>
                <w:p w:rsidR="00CE5085" w:rsidRPr="00536589" w:rsidRDefault="00CE5085" w:rsidP="00CE5085">
                  <w:pPr>
                    <w:rPr>
                      <w:rFonts w:ascii="Arial" w:hAnsi="Arial" w:cs="Arial"/>
                      <w:sz w:val="22"/>
                      <w:szCs w:val="22"/>
                    </w:rPr>
                  </w:pPr>
                </w:p>
              </w:tc>
              <w:tc>
                <w:tcPr>
                  <w:tcW w:w="2268" w:type="dxa"/>
                </w:tcPr>
                <w:p w:rsidR="00CE5085" w:rsidRPr="00536589" w:rsidRDefault="00CE5085" w:rsidP="00CE5085">
                  <w:pPr>
                    <w:rPr>
                      <w:rFonts w:ascii="Arial" w:hAnsi="Arial" w:cs="Arial"/>
                      <w:sz w:val="22"/>
                      <w:szCs w:val="22"/>
                    </w:rPr>
                  </w:pPr>
                </w:p>
              </w:tc>
            </w:tr>
            <w:tr w:rsidR="00CE5085" w:rsidRPr="00536589" w:rsidTr="00CE5085">
              <w:tc>
                <w:tcPr>
                  <w:tcW w:w="2679"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 xml:space="preserve">Totale </w:t>
                  </w:r>
                </w:p>
              </w:tc>
              <w:tc>
                <w:tcPr>
                  <w:tcW w:w="354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226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536589" w:rsidRDefault="00CE5085" w:rsidP="00CE5085">
            <w:pPr>
              <w:rPr>
                <w:rFonts w:ascii="Arial" w:hAnsi="Arial" w:cs="Arial"/>
                <w:sz w:val="22"/>
                <w:szCs w:val="22"/>
              </w:rPr>
            </w:pPr>
          </w:p>
          <w:p w:rsidR="00CE5085" w:rsidRPr="00536589" w:rsidRDefault="00CE5085" w:rsidP="00CE5085">
            <w:pPr>
              <w:rPr>
                <w:rFonts w:ascii="Arial" w:hAnsi="Arial" w:cs="Arial"/>
                <w:sz w:val="22"/>
                <w:szCs w:val="22"/>
              </w:rPr>
            </w:pPr>
          </w:p>
          <w:tbl>
            <w:tblPr>
              <w:tblW w:w="8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79"/>
              <w:gridCol w:w="3543"/>
              <w:gridCol w:w="2268"/>
            </w:tblGrid>
            <w:tr w:rsidR="00CE5085" w:rsidRPr="00536589" w:rsidTr="00CE5085">
              <w:tc>
                <w:tcPr>
                  <w:tcW w:w="8490" w:type="dxa"/>
                  <w:gridSpan w:val="3"/>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Spese per targhe informative (massimo 200€)</w:t>
                  </w:r>
                </w:p>
              </w:tc>
            </w:tr>
            <w:tr w:rsidR="00CE5085" w:rsidRPr="00536589" w:rsidTr="00CE5085">
              <w:tc>
                <w:tcPr>
                  <w:tcW w:w="2679"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Partner</w:t>
                  </w:r>
                </w:p>
              </w:tc>
              <w:tc>
                <w:tcPr>
                  <w:tcW w:w="354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Descrizione</w:t>
                  </w:r>
                </w:p>
              </w:tc>
              <w:tc>
                <w:tcPr>
                  <w:tcW w:w="226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Costo</w:t>
                  </w:r>
                </w:p>
              </w:tc>
            </w:tr>
            <w:tr w:rsidR="00CE5085" w:rsidRPr="00536589" w:rsidTr="00CE5085">
              <w:tc>
                <w:tcPr>
                  <w:tcW w:w="2679" w:type="dxa"/>
                  <w:tcBorders>
                    <w:top w:val="single" w:sz="12" w:space="0" w:color="000000"/>
                  </w:tcBorders>
                </w:tcPr>
                <w:p w:rsidR="00CE5085" w:rsidRPr="00536589" w:rsidRDefault="00CE5085" w:rsidP="00CE5085">
                  <w:pPr>
                    <w:rPr>
                      <w:rFonts w:ascii="Arial" w:hAnsi="Arial" w:cs="Arial"/>
                      <w:sz w:val="22"/>
                      <w:szCs w:val="22"/>
                    </w:rPr>
                  </w:pPr>
                  <w:r w:rsidRPr="00536589">
                    <w:rPr>
                      <w:rFonts w:ascii="Arial" w:hAnsi="Arial" w:cs="Arial"/>
                      <w:sz w:val="22"/>
                      <w:szCs w:val="22"/>
                    </w:rPr>
                    <w:t>Partner 1</w:t>
                  </w:r>
                </w:p>
              </w:tc>
              <w:tc>
                <w:tcPr>
                  <w:tcW w:w="3543" w:type="dxa"/>
                  <w:tcBorders>
                    <w:top w:val="single" w:sz="12" w:space="0" w:color="000000"/>
                  </w:tcBorders>
                </w:tcPr>
                <w:p w:rsidR="00CE5085" w:rsidRPr="00536589" w:rsidRDefault="00CE5085" w:rsidP="00CE5085">
                  <w:pPr>
                    <w:rPr>
                      <w:rFonts w:ascii="Arial" w:hAnsi="Arial" w:cs="Arial"/>
                      <w:sz w:val="22"/>
                      <w:szCs w:val="22"/>
                    </w:rPr>
                  </w:pPr>
                </w:p>
              </w:tc>
              <w:tc>
                <w:tcPr>
                  <w:tcW w:w="2268" w:type="dxa"/>
                  <w:tcBorders>
                    <w:top w:val="single" w:sz="12" w:space="0" w:color="000000"/>
                  </w:tcBorders>
                </w:tcPr>
                <w:p w:rsidR="00CE5085" w:rsidRPr="00536589" w:rsidRDefault="00CE5085" w:rsidP="00CE5085">
                  <w:pPr>
                    <w:rPr>
                      <w:rFonts w:ascii="Arial" w:hAnsi="Arial" w:cs="Arial"/>
                      <w:sz w:val="22"/>
                      <w:szCs w:val="22"/>
                    </w:rPr>
                  </w:pPr>
                </w:p>
              </w:tc>
            </w:tr>
            <w:tr w:rsidR="00CE5085" w:rsidRPr="00536589" w:rsidTr="00CE5085">
              <w:tc>
                <w:tcPr>
                  <w:tcW w:w="2679" w:type="dxa"/>
                </w:tcPr>
                <w:p w:rsidR="00CE5085" w:rsidRPr="00536589" w:rsidRDefault="00CE5085" w:rsidP="00CE5085">
                  <w:pPr>
                    <w:rPr>
                      <w:rFonts w:ascii="Arial" w:hAnsi="Arial" w:cs="Arial"/>
                      <w:sz w:val="22"/>
                      <w:szCs w:val="22"/>
                    </w:rPr>
                  </w:pPr>
                  <w:r w:rsidRPr="00536589">
                    <w:rPr>
                      <w:rFonts w:ascii="Arial" w:hAnsi="Arial" w:cs="Arial"/>
                      <w:sz w:val="22"/>
                      <w:szCs w:val="22"/>
                    </w:rPr>
                    <w:t>Partner 2</w:t>
                  </w:r>
                </w:p>
              </w:tc>
              <w:tc>
                <w:tcPr>
                  <w:tcW w:w="3543" w:type="dxa"/>
                </w:tcPr>
                <w:p w:rsidR="00CE5085" w:rsidRPr="00536589" w:rsidRDefault="00CE5085" w:rsidP="00CE5085">
                  <w:pPr>
                    <w:rPr>
                      <w:rFonts w:ascii="Arial" w:hAnsi="Arial" w:cs="Arial"/>
                      <w:sz w:val="22"/>
                      <w:szCs w:val="22"/>
                    </w:rPr>
                  </w:pPr>
                </w:p>
              </w:tc>
              <w:tc>
                <w:tcPr>
                  <w:tcW w:w="2268" w:type="dxa"/>
                </w:tcPr>
                <w:p w:rsidR="00CE5085" w:rsidRPr="00536589" w:rsidRDefault="00CE5085" w:rsidP="00CE5085">
                  <w:pPr>
                    <w:rPr>
                      <w:rFonts w:ascii="Arial" w:hAnsi="Arial" w:cs="Arial"/>
                      <w:sz w:val="22"/>
                      <w:szCs w:val="22"/>
                    </w:rPr>
                  </w:pPr>
                </w:p>
              </w:tc>
            </w:tr>
            <w:tr w:rsidR="00CE5085" w:rsidRPr="00536589" w:rsidTr="00CE5085">
              <w:tc>
                <w:tcPr>
                  <w:tcW w:w="2679" w:type="dxa"/>
                </w:tcPr>
                <w:p w:rsidR="00CE5085" w:rsidRPr="00536589" w:rsidRDefault="00CE5085" w:rsidP="00CE5085">
                  <w:pPr>
                    <w:rPr>
                      <w:rFonts w:ascii="Arial" w:hAnsi="Arial" w:cs="Arial"/>
                      <w:sz w:val="22"/>
                      <w:szCs w:val="22"/>
                    </w:rPr>
                  </w:pPr>
                  <w:r w:rsidRPr="00536589">
                    <w:rPr>
                      <w:rFonts w:ascii="Arial" w:hAnsi="Arial" w:cs="Arial"/>
                      <w:sz w:val="22"/>
                      <w:szCs w:val="22"/>
                    </w:rPr>
                    <w:t>…</w:t>
                  </w:r>
                </w:p>
              </w:tc>
              <w:tc>
                <w:tcPr>
                  <w:tcW w:w="3543" w:type="dxa"/>
                </w:tcPr>
                <w:p w:rsidR="00CE5085" w:rsidRPr="00536589" w:rsidRDefault="00CE5085" w:rsidP="00CE5085">
                  <w:pPr>
                    <w:rPr>
                      <w:rFonts w:ascii="Arial" w:hAnsi="Arial" w:cs="Arial"/>
                      <w:sz w:val="22"/>
                      <w:szCs w:val="22"/>
                    </w:rPr>
                  </w:pPr>
                </w:p>
              </w:tc>
              <w:tc>
                <w:tcPr>
                  <w:tcW w:w="2268" w:type="dxa"/>
                </w:tcPr>
                <w:p w:rsidR="00CE5085" w:rsidRPr="00536589" w:rsidRDefault="00CE5085" w:rsidP="00CE5085">
                  <w:pPr>
                    <w:rPr>
                      <w:rFonts w:ascii="Arial" w:hAnsi="Arial" w:cs="Arial"/>
                      <w:sz w:val="22"/>
                      <w:szCs w:val="22"/>
                    </w:rPr>
                  </w:pPr>
                </w:p>
              </w:tc>
            </w:tr>
            <w:tr w:rsidR="00CE5085" w:rsidRPr="00536589" w:rsidTr="00CE5085">
              <w:tc>
                <w:tcPr>
                  <w:tcW w:w="2679"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b/>
                      <w:sz w:val="22"/>
                      <w:szCs w:val="22"/>
                    </w:rPr>
                  </w:pPr>
                  <w:r w:rsidRPr="00536589">
                    <w:rPr>
                      <w:rFonts w:ascii="Arial" w:hAnsi="Arial" w:cs="Arial"/>
                      <w:b/>
                      <w:sz w:val="22"/>
                      <w:szCs w:val="22"/>
                    </w:rPr>
                    <w:t>Totale targhe</w:t>
                  </w:r>
                </w:p>
              </w:tc>
              <w:tc>
                <w:tcPr>
                  <w:tcW w:w="3543"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c>
                <w:tcPr>
                  <w:tcW w:w="2268" w:type="dxa"/>
                  <w:tcBorders>
                    <w:top w:val="single" w:sz="12" w:space="0" w:color="000000"/>
                    <w:left w:val="single" w:sz="12" w:space="0" w:color="000000"/>
                    <w:bottom w:val="single" w:sz="12" w:space="0" w:color="000000"/>
                    <w:right w:val="single" w:sz="12" w:space="0" w:color="000000"/>
                  </w:tcBorders>
                </w:tcPr>
                <w:p w:rsidR="00CE5085" w:rsidRPr="00536589" w:rsidRDefault="00CE5085" w:rsidP="00CE5085">
                  <w:pPr>
                    <w:rPr>
                      <w:rFonts w:ascii="Arial" w:hAnsi="Arial" w:cs="Arial"/>
                      <w:sz w:val="22"/>
                      <w:szCs w:val="22"/>
                    </w:rPr>
                  </w:pPr>
                </w:p>
              </w:tc>
            </w:tr>
          </w:tbl>
          <w:p w:rsidR="00CE5085" w:rsidRPr="00A738CD" w:rsidRDefault="00CE5085" w:rsidP="00CE5085">
            <w:pPr>
              <w:rPr>
                <w:rFonts w:ascii="Arial" w:hAnsi="Arial" w:cs="Arial"/>
              </w:rPr>
            </w:pPr>
          </w:p>
        </w:tc>
      </w:tr>
    </w:tbl>
    <w:p w:rsidR="00CE5085" w:rsidRDefault="00CE5085" w:rsidP="00CE5085">
      <w:pPr>
        <w:autoSpaceDE w:val="0"/>
        <w:autoSpaceDN w:val="0"/>
        <w:adjustRightInd w:val="0"/>
        <w:jc w:val="both"/>
        <w:rPr>
          <w:rFonts w:ascii="Tahoma" w:hAnsi="Tahoma" w:cs="Tahoma"/>
          <w:sz w:val="20"/>
        </w:rPr>
      </w:pPr>
    </w:p>
    <w:p w:rsidR="006425DE" w:rsidRPr="002331DF" w:rsidRDefault="00CE5085" w:rsidP="00087B1B">
      <w:pPr>
        <w:pStyle w:val="Titolo2"/>
        <w:rPr>
          <w:b w:val="0"/>
        </w:rPr>
      </w:pPr>
      <w:r>
        <w:rPr>
          <w:rFonts w:ascii="Tahoma" w:hAnsi="Tahoma" w:cs="Tahoma"/>
          <w:sz w:val="20"/>
        </w:rPr>
        <w:br w:type="page"/>
      </w:r>
      <w:bookmarkStart w:id="137" w:name="_Toc255836166"/>
      <w:r w:rsidR="006425DE" w:rsidRPr="002331DF">
        <w:rPr>
          <w:b w:val="0"/>
        </w:rPr>
        <w:lastRenderedPageBreak/>
        <w:t>ALLEGATO 2</w:t>
      </w:r>
      <w:r w:rsidR="002331DF">
        <w:rPr>
          <w:b w:val="0"/>
        </w:rPr>
        <w:t xml:space="preserve"> -</w:t>
      </w:r>
      <w:r w:rsidR="002331DF" w:rsidRPr="002331DF">
        <w:rPr>
          <w:b w:val="0"/>
        </w:rPr>
        <w:t xml:space="preserve"> MODELLI PER LA RENDICONTAZIONE DELLE SPESE</w:t>
      </w:r>
      <w:bookmarkEnd w:id="137"/>
    </w:p>
    <w:p w:rsidR="006425DE" w:rsidRDefault="006425DE" w:rsidP="006425DE">
      <w:pPr>
        <w:rPr>
          <w:rFonts w:ascii="Calibri" w:hAnsi="Calibri"/>
          <w:b/>
          <w:bCs/>
          <w:i/>
          <w:color w:val="000000"/>
          <w:sz w:val="28"/>
          <w:szCs w:val="28"/>
        </w:rPr>
      </w:pPr>
    </w:p>
    <w:p w:rsidR="006425DE" w:rsidRDefault="006425DE" w:rsidP="006425DE">
      <w:pPr>
        <w:rPr>
          <w:rFonts w:ascii="Calibri" w:hAnsi="Calibri"/>
          <w:b/>
          <w:bCs/>
          <w:i/>
          <w:color w:val="000000"/>
          <w:sz w:val="28"/>
          <w:szCs w:val="28"/>
        </w:rPr>
      </w:pPr>
    </w:p>
    <w:tbl>
      <w:tblPr>
        <w:tblW w:w="0" w:type="auto"/>
        <w:jc w:val="center"/>
        <w:tblCellMar>
          <w:left w:w="70" w:type="dxa"/>
          <w:right w:w="70" w:type="dxa"/>
        </w:tblCellMar>
        <w:tblLook w:val="0000"/>
      </w:tblPr>
      <w:tblGrid>
        <w:gridCol w:w="3258"/>
        <w:gridCol w:w="3258"/>
        <w:gridCol w:w="3262"/>
      </w:tblGrid>
      <w:tr w:rsidR="00087B1B" w:rsidTr="000D2E95">
        <w:trPr>
          <w:jc w:val="center"/>
        </w:trPr>
        <w:tc>
          <w:tcPr>
            <w:tcW w:w="3258" w:type="dxa"/>
          </w:tcPr>
          <w:p w:rsidR="00087B1B" w:rsidRDefault="00271A9C" w:rsidP="000D2E95">
            <w:pPr>
              <w:pStyle w:val="Intestazione"/>
              <w:rPr>
                <w:rFonts w:ascii="Tahoma" w:hAnsi="Tahoma" w:cs="Tahoma"/>
              </w:rPr>
            </w:pPr>
            <w:r>
              <w:rPr>
                <w:rFonts w:ascii="Tahoma" w:hAnsi="Tahoma" w:cs="Tahoma"/>
                <w:noProof/>
              </w:rPr>
              <w:drawing>
                <wp:inline distT="0" distB="0" distL="0" distR="0">
                  <wp:extent cx="1323975" cy="895350"/>
                  <wp:effectExtent l="19050" t="0" r="9525" b="0"/>
                  <wp:docPr id="11" name="Immagine 11" descr="bandiera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andiera_UE"/>
                          <pic:cNvPicPr>
                            <a:picLocks noChangeAspect="1" noChangeArrowheads="1"/>
                          </pic:cNvPicPr>
                        </pic:nvPicPr>
                        <pic:blipFill>
                          <a:blip r:embed="rId8" cstate="print"/>
                          <a:srcRect/>
                          <a:stretch>
                            <a:fillRect/>
                          </a:stretch>
                        </pic:blipFill>
                        <pic:spPr bwMode="auto">
                          <a:xfrm>
                            <a:off x="0" y="0"/>
                            <a:ext cx="1323975" cy="895350"/>
                          </a:xfrm>
                          <a:prstGeom prst="rect">
                            <a:avLst/>
                          </a:prstGeom>
                          <a:noFill/>
                          <a:ln w="9525">
                            <a:noFill/>
                            <a:miter lim="800000"/>
                            <a:headEnd/>
                            <a:tailEnd/>
                          </a:ln>
                        </pic:spPr>
                      </pic:pic>
                    </a:graphicData>
                  </a:graphic>
                </wp:inline>
              </w:drawing>
            </w:r>
          </w:p>
        </w:tc>
        <w:tc>
          <w:tcPr>
            <w:tcW w:w="3258" w:type="dxa"/>
          </w:tcPr>
          <w:p w:rsidR="00087B1B" w:rsidRDefault="00271A9C" w:rsidP="000D2E95">
            <w:pPr>
              <w:pStyle w:val="Intestazione"/>
              <w:jc w:val="center"/>
              <w:rPr>
                <w:rFonts w:ascii="Tahoma" w:hAnsi="Tahoma" w:cs="Tahoma"/>
              </w:rPr>
            </w:pPr>
            <w:r>
              <w:rPr>
                <w:noProof/>
              </w:rPr>
              <w:drawing>
                <wp:inline distT="0" distB="0" distL="0" distR="0">
                  <wp:extent cx="914400" cy="1019175"/>
                  <wp:effectExtent l="0" t="0" r="0" b="0"/>
                  <wp:docPr id="12" name="Immagine 12" descr="C:\Documents and Settings\FumagalliL\Desktop\LOGHI\logo Repubblic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FumagalliL\Desktop\LOGHI\logo Repubblica.svg.png"/>
                          <pic:cNvPicPr>
                            <a:picLocks noChangeAspect="1" noChangeArrowheads="1"/>
                          </pic:cNvPicPr>
                        </pic:nvPicPr>
                        <pic:blipFill>
                          <a:blip r:embed="rId9" cstate="print"/>
                          <a:srcRect/>
                          <a:stretch>
                            <a:fillRect/>
                          </a:stretch>
                        </pic:blipFill>
                        <pic:spPr bwMode="auto">
                          <a:xfrm>
                            <a:off x="0" y="0"/>
                            <a:ext cx="914400" cy="1019175"/>
                          </a:xfrm>
                          <a:prstGeom prst="rect">
                            <a:avLst/>
                          </a:prstGeom>
                          <a:noFill/>
                          <a:ln w="9525">
                            <a:noFill/>
                            <a:miter lim="800000"/>
                            <a:headEnd/>
                            <a:tailEnd/>
                          </a:ln>
                        </pic:spPr>
                      </pic:pic>
                    </a:graphicData>
                  </a:graphic>
                </wp:inline>
              </w:drawing>
            </w:r>
          </w:p>
        </w:tc>
        <w:tc>
          <w:tcPr>
            <w:tcW w:w="3262" w:type="dxa"/>
          </w:tcPr>
          <w:p w:rsidR="00087B1B" w:rsidRDefault="00087B1B" w:rsidP="000D2E95">
            <w:pPr>
              <w:pStyle w:val="Intestazione"/>
              <w:jc w:val="right"/>
            </w:pPr>
          </w:p>
          <w:p w:rsidR="00087B1B" w:rsidRDefault="00271A9C" w:rsidP="000D2E95">
            <w:pPr>
              <w:pStyle w:val="Intestazione"/>
              <w:jc w:val="right"/>
              <w:rPr>
                <w:rFonts w:ascii="Tahoma" w:hAnsi="Tahoma" w:cs="Tahoma"/>
              </w:rPr>
            </w:pPr>
            <w:r>
              <w:rPr>
                <w:rFonts w:ascii="Tahoma" w:hAnsi="Tahoma" w:cs="Tahoma"/>
                <w:noProof/>
              </w:rPr>
              <w:drawing>
                <wp:inline distT="0" distB="0" distL="0" distR="0">
                  <wp:extent cx="1562100" cy="609600"/>
                  <wp:effectExtent l="19050" t="0" r="0" b="0"/>
                  <wp:docPr id="13" name="Immagine 13" descr="Logo_REG_LOMBAR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_REG_LOMBARDIA"/>
                          <pic:cNvPicPr>
                            <a:picLocks noChangeAspect="1" noChangeArrowheads="1"/>
                          </pic:cNvPicPr>
                        </pic:nvPicPr>
                        <pic:blipFill>
                          <a:blip r:embed="rId10" cstate="print"/>
                          <a:srcRect/>
                          <a:stretch>
                            <a:fillRect/>
                          </a:stretch>
                        </pic:blipFill>
                        <pic:spPr bwMode="auto">
                          <a:xfrm>
                            <a:off x="0" y="0"/>
                            <a:ext cx="1562100" cy="609600"/>
                          </a:xfrm>
                          <a:prstGeom prst="rect">
                            <a:avLst/>
                          </a:prstGeom>
                          <a:noFill/>
                          <a:ln w="9525">
                            <a:noFill/>
                            <a:miter lim="800000"/>
                            <a:headEnd/>
                            <a:tailEnd/>
                          </a:ln>
                        </pic:spPr>
                      </pic:pic>
                    </a:graphicData>
                  </a:graphic>
                </wp:inline>
              </w:drawing>
            </w:r>
          </w:p>
        </w:tc>
      </w:tr>
    </w:tbl>
    <w:p w:rsidR="00087B1B" w:rsidRDefault="00087B1B" w:rsidP="00087B1B">
      <w:pPr>
        <w:spacing w:before="240" w:after="240"/>
        <w:jc w:val="center"/>
        <w:rPr>
          <w:rFonts w:ascii="Garamond" w:hAnsi="Garamond"/>
          <w:i/>
          <w:iCs/>
          <w:sz w:val="28"/>
        </w:rPr>
      </w:pPr>
      <w:r>
        <w:rPr>
          <w:rFonts w:ascii="Garamond" w:hAnsi="Garamond"/>
          <w:i/>
          <w:iCs/>
          <w:sz w:val="28"/>
        </w:rPr>
        <w:t>FEASR – Programma di Sviluppo Rurale 2007-2013</w:t>
      </w:r>
    </w:p>
    <w:p w:rsidR="006425DE" w:rsidRDefault="006425DE" w:rsidP="006425DE">
      <w:pPr>
        <w:pStyle w:val="Titolo"/>
        <w:rPr>
          <w:bCs w:val="0"/>
          <w:sz w:val="22"/>
        </w:rPr>
      </w:pPr>
    </w:p>
    <w:p w:rsidR="00087B1B" w:rsidRDefault="00087B1B" w:rsidP="006425DE">
      <w:pPr>
        <w:pStyle w:val="Titolo"/>
        <w:rPr>
          <w:bCs w:val="0"/>
          <w:sz w:val="22"/>
        </w:rPr>
      </w:pPr>
    </w:p>
    <w:p w:rsidR="00087B1B" w:rsidRDefault="00087B1B" w:rsidP="006425DE">
      <w:pPr>
        <w:pStyle w:val="Titolo"/>
        <w:rPr>
          <w:bCs w:val="0"/>
          <w:sz w:val="22"/>
        </w:rPr>
      </w:pPr>
    </w:p>
    <w:p w:rsidR="00087B1B" w:rsidRDefault="00087B1B" w:rsidP="006425DE">
      <w:pPr>
        <w:pStyle w:val="Titolo"/>
        <w:rPr>
          <w:bCs w:val="0"/>
          <w:sz w:val="22"/>
        </w:rPr>
      </w:pPr>
    </w:p>
    <w:p w:rsidR="00087B1B" w:rsidRDefault="00087B1B" w:rsidP="006425DE">
      <w:pPr>
        <w:pStyle w:val="Titolo"/>
        <w:rPr>
          <w:bCs w:val="0"/>
          <w:sz w:val="22"/>
        </w:rPr>
      </w:pPr>
    </w:p>
    <w:p w:rsidR="00087B1B" w:rsidRDefault="00087B1B" w:rsidP="006425DE">
      <w:pPr>
        <w:pStyle w:val="Titolo"/>
        <w:rPr>
          <w:bCs w:val="0"/>
          <w:sz w:val="22"/>
        </w:rPr>
      </w:pPr>
    </w:p>
    <w:p w:rsidR="00087B1B" w:rsidRDefault="00087B1B" w:rsidP="006425DE">
      <w:pPr>
        <w:pStyle w:val="Titolo"/>
        <w:rPr>
          <w:bCs w:val="0"/>
          <w:sz w:val="22"/>
        </w:rPr>
      </w:pPr>
    </w:p>
    <w:p w:rsidR="00087B1B" w:rsidRDefault="00087B1B" w:rsidP="006425DE">
      <w:pPr>
        <w:pStyle w:val="Titolo"/>
        <w:rPr>
          <w:bCs w:val="0"/>
          <w:sz w:val="22"/>
        </w:rPr>
      </w:pPr>
    </w:p>
    <w:p w:rsidR="006425DE" w:rsidRDefault="006425DE" w:rsidP="006425DE">
      <w:pPr>
        <w:pStyle w:val="Titolo"/>
        <w:rPr>
          <w:bCs w:val="0"/>
          <w:sz w:val="22"/>
        </w:rPr>
      </w:pPr>
    </w:p>
    <w:p w:rsidR="006425DE" w:rsidRDefault="006425DE" w:rsidP="006425DE">
      <w:pPr>
        <w:pStyle w:val="Titolo"/>
        <w:rPr>
          <w:bCs w:val="0"/>
          <w:sz w:val="22"/>
        </w:rPr>
      </w:pPr>
      <w:r>
        <w:rPr>
          <w:bCs w:val="0"/>
          <w:sz w:val="22"/>
        </w:rPr>
        <w:t>MISURA 124</w:t>
      </w:r>
    </w:p>
    <w:p w:rsidR="006425DE" w:rsidRDefault="006425DE" w:rsidP="006425DE">
      <w:pPr>
        <w:pStyle w:val="Titolo"/>
        <w:rPr>
          <w:b w:val="0"/>
          <w:bCs w:val="0"/>
          <w:sz w:val="22"/>
        </w:rPr>
      </w:pPr>
      <w:r>
        <w:rPr>
          <w:b w:val="0"/>
          <w:bCs w:val="0"/>
          <w:sz w:val="22"/>
        </w:rPr>
        <w:t>Cooperazione per lo sviluppo di nuovi prodotti, processi e tecnologie nel settore agricolo e alimentare e in quello forestale</w:t>
      </w:r>
    </w:p>
    <w:p w:rsidR="006425DE" w:rsidRDefault="006425DE" w:rsidP="006425DE">
      <w:pPr>
        <w:rPr>
          <w:rFonts w:ascii="Calibri" w:hAnsi="Calibri"/>
          <w:b/>
          <w:bCs/>
          <w:i/>
          <w:color w:val="000000"/>
          <w:sz w:val="28"/>
          <w:szCs w:val="28"/>
        </w:rPr>
      </w:pPr>
    </w:p>
    <w:p w:rsidR="006425DE" w:rsidRDefault="006425DE" w:rsidP="006425DE">
      <w:pPr>
        <w:jc w:val="center"/>
        <w:rPr>
          <w:rFonts w:ascii="Calibri" w:hAnsi="Calibri"/>
          <w:b/>
          <w:bCs/>
          <w:i/>
          <w:color w:val="000000"/>
          <w:sz w:val="28"/>
          <w:szCs w:val="28"/>
        </w:rPr>
      </w:pPr>
    </w:p>
    <w:p w:rsidR="00087B1B" w:rsidRDefault="00087B1B" w:rsidP="006425DE">
      <w:pPr>
        <w:jc w:val="center"/>
        <w:rPr>
          <w:rFonts w:ascii="Calibri" w:hAnsi="Calibri"/>
          <w:b/>
          <w:bCs/>
          <w:i/>
          <w:color w:val="000000"/>
          <w:sz w:val="28"/>
          <w:szCs w:val="28"/>
        </w:rPr>
      </w:pPr>
    </w:p>
    <w:p w:rsidR="00087B1B" w:rsidRDefault="00087B1B" w:rsidP="006425DE">
      <w:pPr>
        <w:jc w:val="center"/>
        <w:rPr>
          <w:rFonts w:ascii="Calibri" w:hAnsi="Calibri"/>
          <w:b/>
          <w:bCs/>
          <w:i/>
          <w:color w:val="000000"/>
          <w:sz w:val="28"/>
          <w:szCs w:val="28"/>
        </w:rPr>
      </w:pPr>
    </w:p>
    <w:p w:rsidR="00087B1B" w:rsidRDefault="00087B1B" w:rsidP="006425DE">
      <w:pPr>
        <w:jc w:val="center"/>
        <w:rPr>
          <w:rFonts w:ascii="Calibri" w:hAnsi="Calibri"/>
          <w:b/>
          <w:bCs/>
          <w:i/>
          <w:color w:val="000000"/>
          <w:sz w:val="28"/>
          <w:szCs w:val="28"/>
        </w:rPr>
      </w:pPr>
    </w:p>
    <w:p w:rsidR="00087B1B" w:rsidRDefault="00087B1B" w:rsidP="006425DE">
      <w:pPr>
        <w:jc w:val="center"/>
        <w:rPr>
          <w:rFonts w:ascii="Calibri" w:hAnsi="Calibri"/>
          <w:b/>
          <w:bCs/>
          <w:i/>
          <w:color w:val="000000"/>
          <w:sz w:val="28"/>
          <w:szCs w:val="28"/>
        </w:rPr>
      </w:pPr>
    </w:p>
    <w:p w:rsidR="006425DE" w:rsidRDefault="006425DE" w:rsidP="006425DE">
      <w:pPr>
        <w:jc w:val="center"/>
        <w:rPr>
          <w:rFonts w:ascii="Calibri" w:hAnsi="Calibri"/>
          <w:b/>
          <w:bCs/>
          <w:i/>
          <w:color w:val="000000"/>
          <w:sz w:val="28"/>
          <w:szCs w:val="28"/>
        </w:rPr>
      </w:pPr>
    </w:p>
    <w:p w:rsidR="006425DE" w:rsidRPr="002331DF" w:rsidRDefault="006425DE" w:rsidP="002331DF">
      <w:pPr>
        <w:jc w:val="center"/>
        <w:rPr>
          <w:rFonts w:ascii="Arial" w:hAnsi="Arial" w:cs="Arial"/>
          <w:b/>
        </w:rPr>
      </w:pPr>
      <w:r w:rsidRPr="002331DF">
        <w:rPr>
          <w:rFonts w:ascii="Arial" w:hAnsi="Arial" w:cs="Arial"/>
          <w:b/>
        </w:rPr>
        <w:t>MODELLI PER LA RENDICONTAZIONE DELLE SPESE</w:t>
      </w:r>
    </w:p>
    <w:p w:rsidR="006425DE" w:rsidRDefault="006425DE" w:rsidP="006425DE"/>
    <w:p w:rsidR="006425DE" w:rsidRPr="006425DE" w:rsidRDefault="006425DE" w:rsidP="006425DE">
      <w:pPr>
        <w:sectPr w:rsidR="006425DE" w:rsidRPr="006425DE" w:rsidSect="00830685">
          <w:footerReference w:type="default" r:id="rId19"/>
          <w:headerReference w:type="first" r:id="rId20"/>
          <w:pgSz w:w="11906" w:h="16838"/>
          <w:pgMar w:top="720" w:right="720" w:bottom="720" w:left="720" w:header="709" w:footer="709" w:gutter="0"/>
          <w:cols w:space="708"/>
          <w:titlePg/>
          <w:docGrid w:linePitch="360"/>
        </w:sectPr>
      </w:pPr>
    </w:p>
    <w:tbl>
      <w:tblPr>
        <w:tblpPr w:leftFromText="141" w:rightFromText="141" w:horzAnchor="margin" w:tblpXSpec="center" w:tblpY="-706"/>
        <w:tblW w:w="16120" w:type="dxa"/>
        <w:tblCellMar>
          <w:left w:w="70" w:type="dxa"/>
          <w:right w:w="70" w:type="dxa"/>
        </w:tblCellMar>
        <w:tblLook w:val="04A0"/>
      </w:tblPr>
      <w:tblGrid>
        <w:gridCol w:w="3400"/>
        <w:gridCol w:w="3220"/>
        <w:gridCol w:w="3220"/>
        <w:gridCol w:w="3220"/>
        <w:gridCol w:w="3060"/>
      </w:tblGrid>
      <w:tr w:rsidR="006425DE" w:rsidTr="006425DE">
        <w:trPr>
          <w:trHeight w:val="1005"/>
        </w:trPr>
        <w:tc>
          <w:tcPr>
            <w:tcW w:w="16120" w:type="dxa"/>
            <w:gridSpan w:val="5"/>
            <w:tcBorders>
              <w:top w:val="nil"/>
              <w:left w:val="nil"/>
              <w:bottom w:val="nil"/>
              <w:right w:val="nil"/>
            </w:tcBorders>
            <w:noWrap/>
            <w:vAlign w:val="center"/>
            <w:hideMark/>
          </w:tcPr>
          <w:p w:rsidR="006425DE" w:rsidRDefault="006425DE" w:rsidP="006425DE">
            <w:pPr>
              <w:jc w:val="center"/>
              <w:rPr>
                <w:rFonts w:ascii="Calibri" w:hAnsi="Calibri"/>
                <w:b/>
                <w:bCs/>
                <w:i/>
                <w:color w:val="000000"/>
                <w:sz w:val="28"/>
                <w:szCs w:val="28"/>
              </w:rPr>
            </w:pPr>
          </w:p>
        </w:tc>
      </w:tr>
      <w:tr w:rsidR="006425DE" w:rsidTr="006425DE">
        <w:trPr>
          <w:gridAfter w:val="2"/>
          <w:wAfter w:w="6280" w:type="dxa"/>
          <w:trHeight w:val="375"/>
        </w:trPr>
        <w:tc>
          <w:tcPr>
            <w:tcW w:w="6620" w:type="dxa"/>
            <w:gridSpan w:val="2"/>
            <w:tcBorders>
              <w:top w:val="nil"/>
              <w:left w:val="nil"/>
              <w:bottom w:val="nil"/>
              <w:right w:val="nil"/>
            </w:tcBorders>
            <w:noWrap/>
            <w:vAlign w:val="bottom"/>
            <w:hideMark/>
          </w:tcPr>
          <w:p w:rsidR="006425DE" w:rsidRDefault="006425DE" w:rsidP="006425DE">
            <w:pPr>
              <w:rPr>
                <w:rFonts w:ascii="Arial" w:hAnsi="Arial" w:cs="Arial"/>
                <w:b/>
                <w:bCs/>
                <w:color w:val="000000"/>
                <w:sz w:val="28"/>
                <w:szCs w:val="28"/>
              </w:rPr>
            </w:pPr>
            <w:r>
              <w:rPr>
                <w:rFonts w:ascii="Arial" w:hAnsi="Arial" w:cs="Arial"/>
                <w:b/>
                <w:bCs/>
                <w:color w:val="000000"/>
                <w:sz w:val="28"/>
                <w:szCs w:val="28"/>
              </w:rPr>
              <w:t>A) PROSPETTO RIEPILOGATIVO</w:t>
            </w:r>
          </w:p>
        </w:tc>
        <w:tc>
          <w:tcPr>
            <w:tcW w:w="322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r>
      <w:tr w:rsidR="006425DE" w:rsidTr="006425DE">
        <w:trPr>
          <w:trHeight w:val="315"/>
        </w:trPr>
        <w:tc>
          <w:tcPr>
            <w:tcW w:w="340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322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322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322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306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r>
      <w:tr w:rsidR="006425DE" w:rsidTr="006425DE">
        <w:trPr>
          <w:trHeight w:val="1020"/>
        </w:trPr>
        <w:tc>
          <w:tcPr>
            <w:tcW w:w="3400" w:type="dxa"/>
            <w:tcBorders>
              <w:top w:val="single" w:sz="8" w:space="0" w:color="auto"/>
              <w:left w:val="single" w:sz="8" w:space="0" w:color="auto"/>
              <w:bottom w:val="nil"/>
              <w:right w:val="single" w:sz="8" w:space="0" w:color="auto"/>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Voce di spesa ammessa a preventivo</w:t>
            </w:r>
          </w:p>
        </w:tc>
        <w:tc>
          <w:tcPr>
            <w:tcW w:w="3220" w:type="dxa"/>
            <w:tcBorders>
              <w:top w:val="single" w:sz="8" w:space="0" w:color="auto"/>
              <w:left w:val="nil"/>
              <w:bottom w:val="nil"/>
              <w:right w:val="single" w:sz="8" w:space="0" w:color="auto"/>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Partner che ha sostenuto la spesa</w:t>
            </w:r>
          </w:p>
        </w:tc>
        <w:tc>
          <w:tcPr>
            <w:tcW w:w="3220" w:type="dxa"/>
            <w:tcBorders>
              <w:top w:val="single" w:sz="8" w:space="0" w:color="auto"/>
              <w:left w:val="nil"/>
              <w:bottom w:val="nil"/>
              <w:right w:val="single" w:sz="8" w:space="0" w:color="auto"/>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Costo totale rendicontato dal Partner per voce di spesa</w:t>
            </w:r>
          </w:p>
        </w:tc>
        <w:tc>
          <w:tcPr>
            <w:tcW w:w="3220" w:type="dxa"/>
            <w:tcBorders>
              <w:top w:val="single" w:sz="8" w:space="0" w:color="auto"/>
              <w:left w:val="nil"/>
              <w:bottom w:val="nil"/>
              <w:right w:val="single" w:sz="8" w:space="0" w:color="auto"/>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Costo totale della voce di spesa rendicontata da tutti i Partner</w:t>
            </w:r>
          </w:p>
        </w:tc>
        <w:tc>
          <w:tcPr>
            <w:tcW w:w="3060" w:type="dxa"/>
            <w:tcBorders>
              <w:top w:val="single" w:sz="8" w:space="0" w:color="auto"/>
              <w:left w:val="nil"/>
              <w:bottom w:val="nil"/>
              <w:right w:val="single" w:sz="8" w:space="0" w:color="auto"/>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Importo ammesso a preventivo per tutto il progetto</w:t>
            </w:r>
          </w:p>
        </w:tc>
      </w:tr>
      <w:tr w:rsidR="006425DE" w:rsidTr="006425DE">
        <w:trPr>
          <w:trHeight w:val="315"/>
        </w:trPr>
        <w:tc>
          <w:tcPr>
            <w:tcW w:w="3400" w:type="dxa"/>
            <w:tcBorders>
              <w:top w:val="nil"/>
              <w:left w:val="single" w:sz="8" w:space="0" w:color="auto"/>
              <w:bottom w:val="nil"/>
              <w:right w:val="single" w:sz="8" w:space="0" w:color="auto"/>
            </w:tcBorders>
            <w:vAlign w:val="bottom"/>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 </w:t>
            </w:r>
          </w:p>
        </w:tc>
        <w:tc>
          <w:tcPr>
            <w:tcW w:w="3220" w:type="dxa"/>
            <w:tcBorders>
              <w:top w:val="nil"/>
              <w:left w:val="nil"/>
              <w:bottom w:val="nil"/>
              <w:right w:val="single" w:sz="8" w:space="0" w:color="auto"/>
            </w:tcBorders>
            <w:vAlign w:val="bottom"/>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 </w:t>
            </w:r>
          </w:p>
        </w:tc>
        <w:tc>
          <w:tcPr>
            <w:tcW w:w="3220" w:type="dxa"/>
            <w:tcBorders>
              <w:top w:val="nil"/>
              <w:left w:val="nil"/>
              <w:bottom w:val="nil"/>
              <w:right w:val="single" w:sz="8" w:space="0" w:color="auto"/>
            </w:tcBorders>
            <w:vAlign w:val="bottom"/>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w:t>
            </w:r>
          </w:p>
        </w:tc>
        <w:tc>
          <w:tcPr>
            <w:tcW w:w="3220" w:type="dxa"/>
            <w:tcBorders>
              <w:top w:val="nil"/>
              <w:left w:val="nil"/>
              <w:bottom w:val="nil"/>
              <w:right w:val="single" w:sz="8" w:space="0" w:color="auto"/>
            </w:tcBorders>
            <w:vAlign w:val="bottom"/>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w:t>
            </w:r>
          </w:p>
        </w:tc>
        <w:tc>
          <w:tcPr>
            <w:tcW w:w="3060" w:type="dxa"/>
            <w:tcBorders>
              <w:top w:val="nil"/>
              <w:left w:val="nil"/>
              <w:bottom w:val="nil"/>
              <w:right w:val="single" w:sz="8" w:space="0" w:color="auto"/>
            </w:tcBorders>
            <w:vAlign w:val="bottom"/>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w:t>
            </w:r>
          </w:p>
        </w:tc>
      </w:tr>
      <w:tr w:rsidR="006425DE" w:rsidTr="006425DE">
        <w:trPr>
          <w:cantSplit/>
          <w:trHeight w:val="342"/>
        </w:trPr>
        <w:tc>
          <w:tcPr>
            <w:tcW w:w="3400" w:type="dxa"/>
            <w:vMerge w:val="restart"/>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 xml:space="preserve">Spese per consulenze </w:t>
            </w:r>
          </w:p>
        </w:tc>
        <w:tc>
          <w:tcPr>
            <w:tcW w:w="3220" w:type="dxa"/>
            <w:tcBorders>
              <w:top w:val="single" w:sz="8" w:space="0" w:color="auto"/>
              <w:left w:val="nil"/>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Partner 1</w:t>
            </w:r>
          </w:p>
        </w:tc>
        <w:tc>
          <w:tcPr>
            <w:tcW w:w="3220" w:type="dxa"/>
            <w:tcBorders>
              <w:top w:val="single" w:sz="8" w:space="0" w:color="auto"/>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val="restart"/>
            <w:tcBorders>
              <w:top w:val="single" w:sz="8" w:space="0" w:color="auto"/>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060" w:type="dxa"/>
            <w:vMerge w:val="restart"/>
            <w:tcBorders>
              <w:top w:val="single" w:sz="8" w:space="0" w:color="auto"/>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r>
      <w:tr w:rsidR="006425DE" w:rsidTr="006425DE">
        <w:trPr>
          <w:cantSplit/>
          <w:trHeight w:val="342"/>
        </w:trPr>
        <w:tc>
          <w:tcPr>
            <w:tcW w:w="3400" w:type="dxa"/>
            <w:vMerge/>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19"/>
                <w:szCs w:val="19"/>
              </w:rPr>
            </w:pP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Partner 2</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3060" w:type="dxa"/>
            <w:vMerge/>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r>
      <w:tr w:rsidR="006425DE" w:rsidTr="006425DE">
        <w:trPr>
          <w:cantSplit/>
          <w:trHeight w:val="342"/>
        </w:trPr>
        <w:tc>
          <w:tcPr>
            <w:tcW w:w="3400" w:type="dxa"/>
            <w:vMerge/>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19"/>
                <w:szCs w:val="19"/>
              </w:rPr>
            </w:pP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3060" w:type="dxa"/>
            <w:vMerge/>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r>
      <w:tr w:rsidR="006425DE" w:rsidTr="006425DE">
        <w:trPr>
          <w:cantSplit/>
          <w:trHeight w:val="342"/>
        </w:trPr>
        <w:tc>
          <w:tcPr>
            <w:tcW w:w="3400" w:type="dxa"/>
            <w:vMerge w:val="restart"/>
            <w:tcBorders>
              <w:top w:val="nil"/>
              <w:left w:val="single" w:sz="8" w:space="0" w:color="auto"/>
              <w:bottom w:val="single" w:sz="8" w:space="0" w:color="000000"/>
              <w:right w:val="single" w:sz="8" w:space="0" w:color="auto"/>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Spese di personale</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Partner 1</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06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r>
      <w:tr w:rsidR="006425DE" w:rsidTr="006425DE">
        <w:trPr>
          <w:cantSplit/>
          <w:trHeight w:val="342"/>
        </w:trPr>
        <w:tc>
          <w:tcPr>
            <w:tcW w:w="340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19"/>
                <w:szCs w:val="19"/>
              </w:rPr>
            </w:pP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306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r>
      <w:tr w:rsidR="006425DE" w:rsidTr="006425DE">
        <w:trPr>
          <w:cantSplit/>
          <w:trHeight w:val="342"/>
        </w:trPr>
        <w:tc>
          <w:tcPr>
            <w:tcW w:w="3400" w:type="dxa"/>
            <w:vMerge w:val="restart"/>
            <w:tcBorders>
              <w:top w:val="nil"/>
              <w:left w:val="single" w:sz="8" w:space="0" w:color="auto"/>
              <w:bottom w:val="single" w:sz="8" w:space="0" w:color="000000"/>
              <w:right w:val="nil"/>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Spese per missioni / trasferte</w:t>
            </w:r>
          </w:p>
        </w:tc>
        <w:tc>
          <w:tcPr>
            <w:tcW w:w="3220" w:type="dxa"/>
            <w:tcBorders>
              <w:top w:val="nil"/>
              <w:left w:val="single" w:sz="8" w:space="0" w:color="auto"/>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06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r>
      <w:tr w:rsidR="006425DE" w:rsidTr="006425DE">
        <w:trPr>
          <w:cantSplit/>
          <w:trHeight w:val="342"/>
        </w:trPr>
        <w:tc>
          <w:tcPr>
            <w:tcW w:w="3400" w:type="dxa"/>
            <w:vMerge/>
            <w:tcBorders>
              <w:top w:val="nil"/>
              <w:left w:val="single" w:sz="8" w:space="0" w:color="auto"/>
              <w:bottom w:val="single" w:sz="8" w:space="0" w:color="000000"/>
              <w:right w:val="nil"/>
            </w:tcBorders>
            <w:vAlign w:val="center"/>
            <w:hideMark/>
          </w:tcPr>
          <w:p w:rsidR="006425DE" w:rsidRDefault="006425DE" w:rsidP="006425DE">
            <w:pPr>
              <w:rPr>
                <w:rFonts w:ascii="Arial" w:hAnsi="Arial" w:cs="Arial"/>
                <w:b/>
                <w:bCs/>
                <w:color w:val="000000"/>
                <w:sz w:val="19"/>
                <w:szCs w:val="19"/>
              </w:rPr>
            </w:pPr>
          </w:p>
        </w:tc>
        <w:tc>
          <w:tcPr>
            <w:tcW w:w="3220" w:type="dxa"/>
            <w:tcBorders>
              <w:top w:val="nil"/>
              <w:left w:val="single" w:sz="8" w:space="0" w:color="auto"/>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306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r>
      <w:tr w:rsidR="006425DE" w:rsidTr="006425DE">
        <w:trPr>
          <w:cantSplit/>
          <w:trHeight w:val="342"/>
        </w:trPr>
        <w:tc>
          <w:tcPr>
            <w:tcW w:w="3400" w:type="dxa"/>
            <w:vMerge w:val="restart"/>
            <w:tcBorders>
              <w:top w:val="nil"/>
              <w:left w:val="single" w:sz="8" w:space="0" w:color="auto"/>
              <w:bottom w:val="single" w:sz="8" w:space="0" w:color="000000"/>
              <w:right w:val="nil"/>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Spese per strumenti / attrezzature</w:t>
            </w:r>
          </w:p>
        </w:tc>
        <w:tc>
          <w:tcPr>
            <w:tcW w:w="3220" w:type="dxa"/>
            <w:tcBorders>
              <w:top w:val="nil"/>
              <w:left w:val="single" w:sz="8" w:space="0" w:color="auto"/>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06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r>
      <w:tr w:rsidR="006425DE" w:rsidTr="006425DE">
        <w:trPr>
          <w:cantSplit/>
          <w:trHeight w:val="342"/>
        </w:trPr>
        <w:tc>
          <w:tcPr>
            <w:tcW w:w="3400" w:type="dxa"/>
            <w:vMerge/>
            <w:tcBorders>
              <w:top w:val="nil"/>
              <w:left w:val="single" w:sz="8" w:space="0" w:color="auto"/>
              <w:bottom w:val="single" w:sz="8" w:space="0" w:color="000000"/>
              <w:right w:val="nil"/>
            </w:tcBorders>
            <w:vAlign w:val="center"/>
            <w:hideMark/>
          </w:tcPr>
          <w:p w:rsidR="006425DE" w:rsidRDefault="006425DE" w:rsidP="006425DE">
            <w:pPr>
              <w:rPr>
                <w:rFonts w:ascii="Arial" w:hAnsi="Arial" w:cs="Arial"/>
                <w:b/>
                <w:bCs/>
                <w:color w:val="000000"/>
                <w:sz w:val="19"/>
                <w:szCs w:val="19"/>
              </w:rPr>
            </w:pPr>
          </w:p>
        </w:tc>
        <w:tc>
          <w:tcPr>
            <w:tcW w:w="3220" w:type="dxa"/>
            <w:tcBorders>
              <w:top w:val="nil"/>
              <w:left w:val="single" w:sz="8" w:space="0" w:color="auto"/>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306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r>
      <w:tr w:rsidR="006425DE" w:rsidTr="006425DE">
        <w:trPr>
          <w:cantSplit/>
          <w:trHeight w:val="342"/>
        </w:trPr>
        <w:tc>
          <w:tcPr>
            <w:tcW w:w="3400" w:type="dxa"/>
            <w:vMerge w:val="restart"/>
            <w:tcBorders>
              <w:top w:val="nil"/>
              <w:left w:val="single" w:sz="8" w:space="0" w:color="auto"/>
              <w:bottom w:val="single" w:sz="8" w:space="0" w:color="000000"/>
              <w:right w:val="nil"/>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Spese per materiali d'uso / forniture</w:t>
            </w:r>
          </w:p>
        </w:tc>
        <w:tc>
          <w:tcPr>
            <w:tcW w:w="3220" w:type="dxa"/>
            <w:tcBorders>
              <w:top w:val="nil"/>
              <w:left w:val="single" w:sz="8" w:space="0" w:color="auto"/>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06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r>
      <w:tr w:rsidR="006425DE" w:rsidTr="006425DE">
        <w:trPr>
          <w:cantSplit/>
          <w:trHeight w:val="342"/>
        </w:trPr>
        <w:tc>
          <w:tcPr>
            <w:tcW w:w="3400" w:type="dxa"/>
            <w:vMerge/>
            <w:tcBorders>
              <w:top w:val="nil"/>
              <w:left w:val="single" w:sz="8" w:space="0" w:color="auto"/>
              <w:bottom w:val="single" w:sz="8" w:space="0" w:color="000000"/>
              <w:right w:val="nil"/>
            </w:tcBorders>
            <w:vAlign w:val="center"/>
            <w:hideMark/>
          </w:tcPr>
          <w:p w:rsidR="006425DE" w:rsidRDefault="006425DE" w:rsidP="006425DE">
            <w:pPr>
              <w:rPr>
                <w:rFonts w:ascii="Arial" w:hAnsi="Arial" w:cs="Arial"/>
                <w:b/>
                <w:bCs/>
                <w:color w:val="000000"/>
                <w:sz w:val="19"/>
                <w:szCs w:val="19"/>
              </w:rPr>
            </w:pPr>
          </w:p>
        </w:tc>
        <w:tc>
          <w:tcPr>
            <w:tcW w:w="3220" w:type="dxa"/>
            <w:tcBorders>
              <w:top w:val="nil"/>
              <w:left w:val="single" w:sz="8" w:space="0" w:color="auto"/>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306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r>
      <w:tr w:rsidR="006425DE" w:rsidTr="006425DE">
        <w:trPr>
          <w:cantSplit/>
          <w:trHeight w:val="342"/>
        </w:trPr>
        <w:tc>
          <w:tcPr>
            <w:tcW w:w="3400" w:type="dxa"/>
            <w:vMerge w:val="restart"/>
            <w:tcBorders>
              <w:top w:val="nil"/>
              <w:left w:val="single" w:sz="8" w:space="0" w:color="auto"/>
              <w:bottom w:val="single" w:sz="8" w:space="0" w:color="000000"/>
              <w:right w:val="nil"/>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Spese per prototipi, test, collaudi</w:t>
            </w:r>
          </w:p>
        </w:tc>
        <w:tc>
          <w:tcPr>
            <w:tcW w:w="3220" w:type="dxa"/>
            <w:tcBorders>
              <w:top w:val="nil"/>
              <w:left w:val="single" w:sz="8" w:space="0" w:color="auto"/>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06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r>
      <w:tr w:rsidR="006425DE" w:rsidTr="006425DE">
        <w:trPr>
          <w:cantSplit/>
          <w:trHeight w:val="342"/>
        </w:trPr>
        <w:tc>
          <w:tcPr>
            <w:tcW w:w="3400" w:type="dxa"/>
            <w:vMerge/>
            <w:tcBorders>
              <w:top w:val="nil"/>
              <w:left w:val="single" w:sz="8" w:space="0" w:color="auto"/>
              <w:bottom w:val="single" w:sz="8" w:space="0" w:color="000000"/>
              <w:right w:val="nil"/>
            </w:tcBorders>
            <w:vAlign w:val="center"/>
            <w:hideMark/>
          </w:tcPr>
          <w:p w:rsidR="006425DE" w:rsidRDefault="006425DE" w:rsidP="006425DE">
            <w:pPr>
              <w:rPr>
                <w:rFonts w:ascii="Arial" w:hAnsi="Arial" w:cs="Arial"/>
                <w:b/>
                <w:bCs/>
                <w:color w:val="000000"/>
                <w:sz w:val="19"/>
                <w:szCs w:val="19"/>
              </w:rPr>
            </w:pPr>
          </w:p>
        </w:tc>
        <w:tc>
          <w:tcPr>
            <w:tcW w:w="3220" w:type="dxa"/>
            <w:tcBorders>
              <w:top w:val="nil"/>
              <w:left w:val="single" w:sz="8" w:space="0" w:color="auto"/>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306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r>
      <w:tr w:rsidR="006425DE" w:rsidTr="006425DE">
        <w:trPr>
          <w:cantSplit/>
          <w:trHeight w:val="342"/>
        </w:trPr>
        <w:tc>
          <w:tcPr>
            <w:tcW w:w="3400" w:type="dxa"/>
            <w:vMerge w:val="restart"/>
            <w:tcBorders>
              <w:top w:val="nil"/>
              <w:left w:val="single" w:sz="8" w:space="0" w:color="auto"/>
              <w:bottom w:val="single" w:sz="8" w:space="0" w:color="000000"/>
              <w:right w:val="single" w:sz="8" w:space="0" w:color="auto"/>
            </w:tcBorders>
            <w:vAlign w:val="center"/>
            <w:hideMark/>
          </w:tcPr>
          <w:p w:rsidR="006425DE" w:rsidRDefault="006425DE" w:rsidP="006425DE">
            <w:pPr>
              <w:jc w:val="center"/>
              <w:rPr>
                <w:rFonts w:ascii="Arial" w:hAnsi="Arial" w:cs="Arial"/>
                <w:b/>
                <w:bCs/>
                <w:color w:val="000000"/>
                <w:sz w:val="19"/>
                <w:szCs w:val="19"/>
              </w:rPr>
            </w:pPr>
            <w:r>
              <w:rPr>
                <w:rFonts w:ascii="Arial" w:hAnsi="Arial" w:cs="Arial"/>
                <w:b/>
                <w:bCs/>
                <w:color w:val="000000"/>
                <w:sz w:val="19"/>
                <w:szCs w:val="19"/>
              </w:rPr>
              <w:t>Spese per targhe informative sul progetto</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060" w:type="dxa"/>
            <w:vMerge w:val="restart"/>
            <w:tcBorders>
              <w:top w:val="nil"/>
              <w:left w:val="single" w:sz="8" w:space="0" w:color="auto"/>
              <w:bottom w:val="single" w:sz="8" w:space="0" w:color="000000"/>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r>
      <w:tr w:rsidR="006425DE" w:rsidTr="006425DE">
        <w:trPr>
          <w:cantSplit/>
          <w:trHeight w:val="342"/>
        </w:trPr>
        <w:tc>
          <w:tcPr>
            <w:tcW w:w="340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19"/>
                <w:szCs w:val="19"/>
              </w:rPr>
            </w:pP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color w:val="000000"/>
                <w:sz w:val="20"/>
                <w:szCs w:val="20"/>
              </w:rPr>
            </w:pPr>
            <w:r>
              <w:rPr>
                <w:rFonts w:ascii="Arial" w:hAnsi="Arial" w:cs="Arial"/>
                <w:color w:val="000000"/>
                <w:sz w:val="20"/>
                <w:szCs w:val="20"/>
              </w:rPr>
              <w:t> </w:t>
            </w:r>
          </w:p>
        </w:tc>
        <w:tc>
          <w:tcPr>
            <w:tcW w:w="3220" w:type="dxa"/>
            <w:tcBorders>
              <w:top w:val="nil"/>
              <w:left w:val="nil"/>
              <w:bottom w:val="single" w:sz="8"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306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r>
      <w:tr w:rsidR="006425DE" w:rsidTr="006425DE">
        <w:trPr>
          <w:trHeight w:val="855"/>
        </w:trPr>
        <w:tc>
          <w:tcPr>
            <w:tcW w:w="3400" w:type="dxa"/>
            <w:tcBorders>
              <w:top w:val="nil"/>
              <w:left w:val="single" w:sz="8" w:space="0" w:color="auto"/>
              <w:bottom w:val="single" w:sz="4" w:space="0" w:color="auto"/>
              <w:right w:val="nil"/>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TOTALE PROGETTO</w:t>
            </w:r>
          </w:p>
        </w:tc>
        <w:tc>
          <w:tcPr>
            <w:tcW w:w="3220" w:type="dxa"/>
            <w:tcBorders>
              <w:top w:val="nil"/>
              <w:left w:val="single" w:sz="8" w:space="0" w:color="auto"/>
              <w:bottom w:val="single" w:sz="4" w:space="0" w:color="auto"/>
              <w:right w:val="single" w:sz="8" w:space="0" w:color="auto"/>
            </w:tcBorders>
            <w:vAlign w:val="bottom"/>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tcBorders>
              <w:top w:val="nil"/>
              <w:left w:val="nil"/>
              <w:bottom w:val="single" w:sz="4" w:space="0" w:color="auto"/>
              <w:right w:val="single" w:sz="8" w:space="0" w:color="auto"/>
            </w:tcBorders>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220" w:type="dxa"/>
            <w:tcBorders>
              <w:top w:val="nil"/>
              <w:left w:val="nil"/>
              <w:bottom w:val="single" w:sz="4" w:space="0" w:color="auto"/>
              <w:right w:val="single" w:sz="8" w:space="0" w:color="auto"/>
            </w:tcBorders>
            <w:vAlign w:val="bottom"/>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c>
          <w:tcPr>
            <w:tcW w:w="3060" w:type="dxa"/>
            <w:tcBorders>
              <w:top w:val="nil"/>
              <w:left w:val="nil"/>
              <w:bottom w:val="single" w:sz="4" w:space="0" w:color="auto"/>
              <w:right w:val="single" w:sz="8" w:space="0" w:color="auto"/>
            </w:tcBorders>
            <w:vAlign w:val="bottom"/>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 </w:t>
            </w:r>
          </w:p>
        </w:tc>
      </w:tr>
    </w:tbl>
    <w:p w:rsidR="006425DE" w:rsidRDefault="006425DE" w:rsidP="006425DE">
      <w:pPr>
        <w:rPr>
          <w:rFonts w:ascii="Arial" w:hAnsi="Arial" w:cs="Arial"/>
        </w:rPr>
        <w:sectPr w:rsidR="006425DE">
          <w:pgSz w:w="16838" w:h="11906" w:orient="landscape"/>
          <w:pgMar w:top="567" w:right="720" w:bottom="567" w:left="720" w:header="709" w:footer="709" w:gutter="0"/>
          <w:cols w:space="708"/>
          <w:docGrid w:linePitch="360"/>
        </w:sectPr>
      </w:pPr>
    </w:p>
    <w:tbl>
      <w:tblPr>
        <w:tblpPr w:leftFromText="141" w:rightFromText="141" w:vertAnchor="page" w:horzAnchor="margin" w:tblpXSpec="center" w:tblpY="320"/>
        <w:tblW w:w="15924" w:type="dxa"/>
        <w:tblCellMar>
          <w:left w:w="70" w:type="dxa"/>
          <w:right w:w="70" w:type="dxa"/>
        </w:tblCellMar>
        <w:tblLook w:val="04A0"/>
      </w:tblPr>
      <w:tblGrid>
        <w:gridCol w:w="2810"/>
        <w:gridCol w:w="1760"/>
        <w:gridCol w:w="1760"/>
        <w:gridCol w:w="1760"/>
        <w:gridCol w:w="1540"/>
        <w:gridCol w:w="1540"/>
        <w:gridCol w:w="1540"/>
        <w:gridCol w:w="1674"/>
        <w:gridCol w:w="1540"/>
      </w:tblGrid>
      <w:tr w:rsidR="006425DE" w:rsidTr="006425DE">
        <w:trPr>
          <w:trHeight w:val="375"/>
        </w:trPr>
        <w:tc>
          <w:tcPr>
            <w:tcW w:w="15924" w:type="dxa"/>
            <w:gridSpan w:val="9"/>
            <w:tcBorders>
              <w:top w:val="nil"/>
              <w:left w:val="nil"/>
              <w:bottom w:val="nil"/>
              <w:right w:val="nil"/>
            </w:tcBorders>
            <w:noWrap/>
            <w:vAlign w:val="center"/>
            <w:hideMark/>
          </w:tcPr>
          <w:p w:rsidR="006425DE" w:rsidRDefault="006425DE" w:rsidP="006425DE">
            <w:pPr>
              <w:rPr>
                <w:rFonts w:ascii="Arial" w:hAnsi="Arial" w:cs="Arial"/>
                <w:b/>
                <w:bCs/>
                <w:color w:val="000000"/>
                <w:sz w:val="28"/>
                <w:szCs w:val="28"/>
              </w:rPr>
            </w:pPr>
            <w:r>
              <w:rPr>
                <w:rFonts w:ascii="Arial" w:hAnsi="Arial" w:cs="Arial"/>
                <w:b/>
                <w:bCs/>
                <w:color w:val="000000"/>
                <w:sz w:val="28"/>
                <w:szCs w:val="28"/>
              </w:rPr>
              <w:lastRenderedPageBreak/>
              <w:t xml:space="preserve">B) PROSPETTO </w:t>
            </w:r>
            <w:proofErr w:type="spellStart"/>
            <w:r>
              <w:rPr>
                <w:rFonts w:ascii="Arial" w:hAnsi="Arial" w:cs="Arial"/>
                <w:b/>
                <w:bCs/>
                <w:color w:val="000000"/>
                <w:sz w:val="28"/>
                <w:szCs w:val="28"/>
              </w:rPr>
              <w:t>DI</w:t>
            </w:r>
            <w:proofErr w:type="spellEnd"/>
            <w:r>
              <w:rPr>
                <w:rFonts w:ascii="Arial" w:hAnsi="Arial" w:cs="Arial"/>
                <w:b/>
                <w:bCs/>
                <w:color w:val="000000"/>
                <w:sz w:val="28"/>
                <w:szCs w:val="28"/>
              </w:rPr>
              <w:t xml:space="preserve"> DETTAGLIO PER OGNI PARTNER DEL PROGETTO</w:t>
            </w:r>
          </w:p>
        </w:tc>
      </w:tr>
      <w:tr w:rsidR="006425DE" w:rsidTr="006425DE">
        <w:trPr>
          <w:cantSplit/>
          <w:trHeight w:val="420"/>
        </w:trPr>
        <w:tc>
          <w:tcPr>
            <w:tcW w:w="8090" w:type="dxa"/>
            <w:gridSpan w:val="4"/>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r>
              <w:rPr>
                <w:rFonts w:ascii="Arial" w:hAnsi="Arial" w:cs="Arial"/>
                <w:b/>
                <w:bCs/>
                <w:color w:val="000000"/>
                <w:sz w:val="28"/>
                <w:szCs w:val="28"/>
              </w:rPr>
              <w:t>PARTNER: …………………………………………………………...</w:t>
            </w:r>
          </w:p>
        </w:tc>
        <w:tc>
          <w:tcPr>
            <w:tcW w:w="154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54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54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674"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54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r>
      <w:tr w:rsidR="006425DE" w:rsidTr="006425DE">
        <w:trPr>
          <w:trHeight w:val="255"/>
        </w:trPr>
        <w:tc>
          <w:tcPr>
            <w:tcW w:w="281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76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76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76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54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54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54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674"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c>
          <w:tcPr>
            <w:tcW w:w="1540" w:type="dxa"/>
            <w:tcBorders>
              <w:top w:val="nil"/>
              <w:left w:val="nil"/>
              <w:bottom w:val="nil"/>
              <w:right w:val="nil"/>
            </w:tcBorders>
            <w:noWrap/>
            <w:vAlign w:val="bottom"/>
            <w:hideMark/>
          </w:tcPr>
          <w:p w:rsidR="006425DE" w:rsidRDefault="006425DE" w:rsidP="006425DE">
            <w:pPr>
              <w:rPr>
                <w:rFonts w:ascii="Arial" w:hAnsi="Arial" w:cs="Arial"/>
                <w:color w:val="000000"/>
                <w:sz w:val="22"/>
                <w:szCs w:val="22"/>
              </w:rPr>
            </w:pPr>
          </w:p>
        </w:tc>
      </w:tr>
      <w:tr w:rsidR="006425DE" w:rsidTr="006425DE">
        <w:trPr>
          <w:cantSplit/>
          <w:trHeight w:val="525"/>
        </w:trPr>
        <w:tc>
          <w:tcPr>
            <w:tcW w:w="2810" w:type="dxa"/>
            <w:vMerge w:val="restart"/>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Voce di spesa ammessa a preventivo</w:t>
            </w:r>
          </w:p>
        </w:tc>
        <w:tc>
          <w:tcPr>
            <w:tcW w:w="6820" w:type="dxa"/>
            <w:gridSpan w:val="4"/>
            <w:tcBorders>
              <w:top w:val="single" w:sz="8" w:space="0" w:color="auto"/>
              <w:left w:val="nil"/>
              <w:bottom w:val="nil"/>
              <w:right w:val="single" w:sz="8" w:space="0" w:color="000000"/>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Elenco dei giustificativi di spesa per ogni costo sostenuto</w:t>
            </w:r>
          </w:p>
        </w:tc>
        <w:tc>
          <w:tcPr>
            <w:tcW w:w="3080" w:type="dxa"/>
            <w:gridSpan w:val="2"/>
            <w:tcBorders>
              <w:top w:val="single" w:sz="8" w:space="0" w:color="auto"/>
              <w:left w:val="nil"/>
              <w:bottom w:val="single" w:sz="8" w:space="0" w:color="auto"/>
              <w:right w:val="single" w:sz="8" w:space="0" w:color="000000"/>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Importi</w:t>
            </w:r>
          </w:p>
        </w:tc>
        <w:tc>
          <w:tcPr>
            <w:tcW w:w="1674" w:type="dxa"/>
            <w:tcBorders>
              <w:top w:val="single" w:sz="8" w:space="0" w:color="auto"/>
              <w:left w:val="nil"/>
              <w:bottom w:val="single" w:sz="8" w:space="0" w:color="auto"/>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Importo a rendicontazione</w:t>
            </w:r>
          </w:p>
        </w:tc>
        <w:tc>
          <w:tcPr>
            <w:tcW w:w="1540" w:type="dxa"/>
            <w:tcBorders>
              <w:top w:val="single" w:sz="8" w:space="0" w:color="auto"/>
              <w:left w:val="nil"/>
              <w:bottom w:val="single" w:sz="8" w:space="0" w:color="auto"/>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Importo ammesso a preventivo</w:t>
            </w:r>
          </w:p>
        </w:tc>
      </w:tr>
      <w:tr w:rsidR="006425DE" w:rsidTr="006425DE">
        <w:trPr>
          <w:cantSplit/>
          <w:trHeight w:val="780"/>
        </w:trPr>
        <w:tc>
          <w:tcPr>
            <w:tcW w:w="2810" w:type="dxa"/>
            <w:vMerge/>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1760" w:type="dxa"/>
            <w:tcBorders>
              <w:top w:val="single" w:sz="8" w:space="0" w:color="auto"/>
              <w:left w:val="nil"/>
              <w:bottom w:val="nil"/>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causale</w:t>
            </w:r>
          </w:p>
        </w:tc>
        <w:tc>
          <w:tcPr>
            <w:tcW w:w="1760" w:type="dxa"/>
            <w:tcBorders>
              <w:top w:val="single" w:sz="8" w:space="0" w:color="auto"/>
              <w:left w:val="nil"/>
              <w:bottom w:val="nil"/>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tipologia (fatture, ricevute, notule, ecc.)</w:t>
            </w:r>
          </w:p>
        </w:tc>
        <w:tc>
          <w:tcPr>
            <w:tcW w:w="1760" w:type="dxa"/>
            <w:tcBorders>
              <w:top w:val="single" w:sz="8" w:space="0" w:color="auto"/>
              <w:left w:val="nil"/>
              <w:bottom w:val="nil"/>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dati amministrativi (</w:t>
            </w:r>
            <w:proofErr w:type="spellStart"/>
            <w:r>
              <w:rPr>
                <w:rFonts w:ascii="Arial" w:hAnsi="Arial" w:cs="Arial"/>
                <w:b/>
                <w:bCs/>
                <w:color w:val="000000"/>
                <w:sz w:val="20"/>
                <w:szCs w:val="20"/>
              </w:rPr>
              <w:t>n°</w:t>
            </w:r>
            <w:proofErr w:type="spellEnd"/>
            <w:r>
              <w:rPr>
                <w:rFonts w:ascii="Arial" w:hAnsi="Arial" w:cs="Arial"/>
                <w:b/>
                <w:bCs/>
                <w:color w:val="000000"/>
                <w:sz w:val="20"/>
                <w:szCs w:val="20"/>
              </w:rPr>
              <w:t xml:space="preserve"> e data emissione)</w:t>
            </w:r>
          </w:p>
        </w:tc>
        <w:tc>
          <w:tcPr>
            <w:tcW w:w="1540" w:type="dxa"/>
            <w:tcBorders>
              <w:top w:val="single" w:sz="8" w:space="0" w:color="auto"/>
              <w:left w:val="nil"/>
              <w:bottom w:val="nil"/>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modalità di pagamento (bonifico ecc.)</w:t>
            </w:r>
          </w:p>
        </w:tc>
        <w:tc>
          <w:tcPr>
            <w:tcW w:w="1540" w:type="dxa"/>
            <w:tcBorders>
              <w:top w:val="nil"/>
              <w:left w:val="nil"/>
              <w:bottom w:val="nil"/>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Netto  (€)</w:t>
            </w:r>
          </w:p>
        </w:tc>
        <w:tc>
          <w:tcPr>
            <w:tcW w:w="1540" w:type="dxa"/>
            <w:tcBorders>
              <w:top w:val="nil"/>
              <w:left w:val="nil"/>
              <w:bottom w:val="nil"/>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IVA (se ammissibile)   (€)</w:t>
            </w:r>
          </w:p>
        </w:tc>
        <w:tc>
          <w:tcPr>
            <w:tcW w:w="1674" w:type="dxa"/>
            <w:tcBorders>
              <w:top w:val="nil"/>
              <w:left w:val="nil"/>
              <w:bottom w:val="nil"/>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w:t>
            </w:r>
          </w:p>
        </w:tc>
        <w:tc>
          <w:tcPr>
            <w:tcW w:w="1540" w:type="dxa"/>
            <w:tcBorders>
              <w:top w:val="nil"/>
              <w:left w:val="nil"/>
              <w:bottom w:val="nil"/>
              <w:right w:val="single" w:sz="8" w:space="0" w:color="auto"/>
            </w:tcBorders>
            <w:vAlign w:val="center"/>
            <w:hideMark/>
          </w:tcPr>
          <w:p w:rsidR="006425DE" w:rsidRDefault="006425DE" w:rsidP="006425DE">
            <w:pPr>
              <w:jc w:val="center"/>
              <w:rPr>
                <w:rFonts w:ascii="Arial" w:hAnsi="Arial" w:cs="Arial"/>
                <w:b/>
                <w:bCs/>
                <w:color w:val="000000"/>
                <w:sz w:val="20"/>
                <w:szCs w:val="20"/>
              </w:rPr>
            </w:pPr>
            <w:r>
              <w:rPr>
                <w:rFonts w:ascii="Arial" w:hAnsi="Arial" w:cs="Arial"/>
                <w:b/>
                <w:bCs/>
                <w:color w:val="000000"/>
                <w:sz w:val="20"/>
                <w:szCs w:val="20"/>
              </w:rPr>
              <w:t>(€)</w:t>
            </w:r>
          </w:p>
        </w:tc>
      </w:tr>
      <w:tr w:rsidR="006425DE" w:rsidTr="006425DE">
        <w:trPr>
          <w:cantSplit/>
          <w:trHeight w:val="315"/>
        </w:trPr>
        <w:tc>
          <w:tcPr>
            <w:tcW w:w="2810" w:type="dxa"/>
            <w:vMerge w:val="restart"/>
            <w:tcBorders>
              <w:top w:val="nil"/>
              <w:left w:val="single" w:sz="8" w:space="0" w:color="auto"/>
              <w:bottom w:val="single" w:sz="8" w:space="0" w:color="000000"/>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Spese per consulenze</w:t>
            </w:r>
          </w:p>
        </w:tc>
        <w:tc>
          <w:tcPr>
            <w:tcW w:w="1760" w:type="dxa"/>
            <w:tcBorders>
              <w:top w:val="single" w:sz="8" w:space="0" w:color="auto"/>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single" w:sz="8" w:space="0" w:color="auto"/>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single" w:sz="8" w:space="0" w:color="auto"/>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single" w:sz="8" w:space="0" w:color="auto"/>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single" w:sz="8" w:space="0" w:color="auto"/>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single" w:sz="8" w:space="0" w:color="auto"/>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single" w:sz="8" w:space="0" w:color="auto"/>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val="restart"/>
            <w:tcBorders>
              <w:top w:val="single" w:sz="8" w:space="0" w:color="auto"/>
              <w:left w:val="single" w:sz="8" w:space="0" w:color="auto"/>
              <w:bottom w:val="single" w:sz="8" w:space="0" w:color="000000"/>
              <w:right w:val="single" w:sz="8" w:space="0" w:color="auto"/>
            </w:tcBorders>
            <w:shd w:val="clear" w:color="000000" w:fill="D8D8D8"/>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tcBorders>
              <w:top w:val="single" w:sz="8" w:space="0" w:color="auto"/>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color w:val="000000"/>
                <w:sz w:val="20"/>
                <w:szCs w:val="20"/>
              </w:rPr>
            </w:pPr>
          </w:p>
        </w:tc>
      </w:tr>
      <w:tr w:rsidR="006425DE" w:rsidTr="006425DE">
        <w:trPr>
          <w:trHeight w:val="315"/>
        </w:trPr>
        <w:tc>
          <w:tcPr>
            <w:tcW w:w="9630" w:type="dxa"/>
            <w:gridSpan w:val="5"/>
            <w:tcBorders>
              <w:top w:val="single" w:sz="8" w:space="0" w:color="auto"/>
              <w:left w:val="single" w:sz="8" w:space="0" w:color="auto"/>
              <w:bottom w:val="single" w:sz="8" w:space="0" w:color="auto"/>
              <w:right w:val="single" w:sz="8" w:space="0" w:color="000000"/>
            </w:tcBorders>
            <w:hideMark/>
          </w:tcPr>
          <w:p w:rsidR="006425DE" w:rsidRDefault="006425DE" w:rsidP="006425DE">
            <w:pPr>
              <w:jc w:val="right"/>
              <w:rPr>
                <w:rFonts w:ascii="Arial" w:hAnsi="Arial" w:cs="Arial"/>
                <w:b/>
                <w:bCs/>
                <w:color w:val="000000"/>
                <w:sz w:val="20"/>
                <w:szCs w:val="20"/>
              </w:rPr>
            </w:pPr>
            <w:r>
              <w:rPr>
                <w:rFonts w:ascii="Arial" w:hAnsi="Arial" w:cs="Arial"/>
                <w:b/>
                <w:bCs/>
                <w:color w:val="000000"/>
                <w:sz w:val="20"/>
                <w:szCs w:val="20"/>
              </w:rPr>
              <w:t>totale</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val="restart"/>
            <w:tcBorders>
              <w:top w:val="nil"/>
              <w:left w:val="single" w:sz="8" w:space="0" w:color="auto"/>
              <w:bottom w:val="single" w:sz="8" w:space="0" w:color="000000"/>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Spese di personale</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val="restart"/>
            <w:tcBorders>
              <w:top w:val="nil"/>
              <w:left w:val="single" w:sz="8" w:space="0" w:color="auto"/>
              <w:bottom w:val="single" w:sz="8" w:space="0" w:color="000000"/>
              <w:right w:val="single" w:sz="8" w:space="0" w:color="auto"/>
            </w:tcBorders>
            <w:shd w:val="clear" w:color="000000" w:fill="D8D8D8"/>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color w:val="000000"/>
                <w:sz w:val="20"/>
                <w:szCs w:val="20"/>
              </w:rPr>
            </w:pPr>
          </w:p>
        </w:tc>
      </w:tr>
      <w:tr w:rsidR="006425DE" w:rsidTr="006425DE">
        <w:trPr>
          <w:trHeight w:val="315"/>
        </w:trPr>
        <w:tc>
          <w:tcPr>
            <w:tcW w:w="9630" w:type="dxa"/>
            <w:gridSpan w:val="5"/>
            <w:tcBorders>
              <w:top w:val="single" w:sz="8" w:space="0" w:color="auto"/>
              <w:left w:val="single" w:sz="8" w:space="0" w:color="auto"/>
              <w:bottom w:val="single" w:sz="8" w:space="0" w:color="auto"/>
              <w:right w:val="single" w:sz="8" w:space="0" w:color="000000"/>
            </w:tcBorders>
            <w:hideMark/>
          </w:tcPr>
          <w:p w:rsidR="006425DE" w:rsidRDefault="006425DE" w:rsidP="006425DE">
            <w:pPr>
              <w:jc w:val="right"/>
              <w:rPr>
                <w:rFonts w:ascii="Arial" w:hAnsi="Arial" w:cs="Arial"/>
                <w:b/>
                <w:bCs/>
                <w:color w:val="000000"/>
                <w:sz w:val="20"/>
                <w:szCs w:val="20"/>
              </w:rPr>
            </w:pPr>
            <w:r>
              <w:rPr>
                <w:rFonts w:ascii="Arial" w:hAnsi="Arial" w:cs="Arial"/>
                <w:b/>
                <w:bCs/>
                <w:color w:val="000000"/>
                <w:sz w:val="20"/>
                <w:szCs w:val="20"/>
              </w:rPr>
              <w:t>totale</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val="restart"/>
            <w:tcBorders>
              <w:top w:val="nil"/>
              <w:left w:val="single" w:sz="8" w:space="0" w:color="auto"/>
              <w:bottom w:val="single" w:sz="8" w:space="0" w:color="000000"/>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Spese per missioni / trasferte</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val="restart"/>
            <w:tcBorders>
              <w:top w:val="nil"/>
              <w:left w:val="single" w:sz="8" w:space="0" w:color="auto"/>
              <w:bottom w:val="single" w:sz="8" w:space="0" w:color="000000"/>
              <w:right w:val="single" w:sz="8" w:space="0" w:color="auto"/>
            </w:tcBorders>
            <w:shd w:val="clear" w:color="000000" w:fill="D8D8D8"/>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color w:val="000000"/>
                <w:sz w:val="20"/>
                <w:szCs w:val="20"/>
              </w:rPr>
            </w:pPr>
          </w:p>
        </w:tc>
      </w:tr>
      <w:tr w:rsidR="006425DE" w:rsidTr="006425DE">
        <w:trPr>
          <w:trHeight w:val="315"/>
        </w:trPr>
        <w:tc>
          <w:tcPr>
            <w:tcW w:w="9630" w:type="dxa"/>
            <w:gridSpan w:val="5"/>
            <w:tcBorders>
              <w:top w:val="single" w:sz="8" w:space="0" w:color="auto"/>
              <w:left w:val="single" w:sz="8" w:space="0" w:color="auto"/>
              <w:bottom w:val="single" w:sz="8" w:space="0" w:color="auto"/>
              <w:right w:val="single" w:sz="8" w:space="0" w:color="000000"/>
            </w:tcBorders>
            <w:hideMark/>
          </w:tcPr>
          <w:p w:rsidR="006425DE" w:rsidRDefault="006425DE" w:rsidP="006425DE">
            <w:pPr>
              <w:jc w:val="right"/>
              <w:rPr>
                <w:rFonts w:ascii="Arial" w:hAnsi="Arial" w:cs="Arial"/>
                <w:b/>
                <w:bCs/>
                <w:color w:val="000000"/>
                <w:sz w:val="20"/>
                <w:szCs w:val="20"/>
              </w:rPr>
            </w:pPr>
            <w:r>
              <w:rPr>
                <w:rFonts w:ascii="Arial" w:hAnsi="Arial" w:cs="Arial"/>
                <w:b/>
                <w:bCs/>
                <w:color w:val="000000"/>
                <w:sz w:val="20"/>
                <w:szCs w:val="20"/>
              </w:rPr>
              <w:t>totale</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val="restart"/>
            <w:tcBorders>
              <w:top w:val="nil"/>
              <w:left w:val="single" w:sz="8" w:space="0" w:color="auto"/>
              <w:bottom w:val="single" w:sz="8" w:space="0" w:color="000000"/>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Spese per strumenti/attrezzature</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val="restart"/>
            <w:tcBorders>
              <w:top w:val="nil"/>
              <w:left w:val="single" w:sz="8" w:space="0" w:color="auto"/>
              <w:bottom w:val="single" w:sz="8" w:space="0" w:color="000000"/>
              <w:right w:val="single" w:sz="8" w:space="0" w:color="auto"/>
            </w:tcBorders>
            <w:shd w:val="clear" w:color="000000" w:fill="D8D8D8"/>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color w:val="000000"/>
                <w:sz w:val="20"/>
                <w:szCs w:val="20"/>
              </w:rPr>
            </w:pPr>
          </w:p>
        </w:tc>
      </w:tr>
      <w:tr w:rsidR="006425DE" w:rsidTr="006425DE">
        <w:trPr>
          <w:trHeight w:val="315"/>
        </w:trPr>
        <w:tc>
          <w:tcPr>
            <w:tcW w:w="9630" w:type="dxa"/>
            <w:gridSpan w:val="5"/>
            <w:tcBorders>
              <w:top w:val="single" w:sz="8" w:space="0" w:color="auto"/>
              <w:left w:val="single" w:sz="8" w:space="0" w:color="auto"/>
              <w:bottom w:val="single" w:sz="8" w:space="0" w:color="auto"/>
              <w:right w:val="single" w:sz="8" w:space="0" w:color="000000"/>
            </w:tcBorders>
            <w:hideMark/>
          </w:tcPr>
          <w:p w:rsidR="006425DE" w:rsidRDefault="006425DE" w:rsidP="006425DE">
            <w:pPr>
              <w:jc w:val="right"/>
              <w:rPr>
                <w:rFonts w:ascii="Arial" w:hAnsi="Arial" w:cs="Arial"/>
                <w:b/>
                <w:bCs/>
                <w:color w:val="000000"/>
                <w:sz w:val="20"/>
                <w:szCs w:val="20"/>
              </w:rPr>
            </w:pPr>
            <w:r>
              <w:rPr>
                <w:rFonts w:ascii="Arial" w:hAnsi="Arial" w:cs="Arial"/>
                <w:b/>
                <w:bCs/>
                <w:color w:val="000000"/>
                <w:sz w:val="20"/>
                <w:szCs w:val="20"/>
              </w:rPr>
              <w:t>totale</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val="restart"/>
            <w:tcBorders>
              <w:top w:val="nil"/>
              <w:left w:val="single" w:sz="8" w:space="0" w:color="auto"/>
              <w:bottom w:val="single" w:sz="8" w:space="0" w:color="000000"/>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Spese per materiali d'uso / forniture</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val="restart"/>
            <w:tcBorders>
              <w:top w:val="nil"/>
              <w:left w:val="single" w:sz="8" w:space="0" w:color="auto"/>
              <w:bottom w:val="single" w:sz="8" w:space="0" w:color="000000"/>
              <w:right w:val="single" w:sz="8" w:space="0" w:color="auto"/>
            </w:tcBorders>
            <w:shd w:val="clear" w:color="000000" w:fill="D8D8D8"/>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color w:val="000000"/>
                <w:sz w:val="20"/>
                <w:szCs w:val="20"/>
              </w:rPr>
            </w:pPr>
          </w:p>
        </w:tc>
      </w:tr>
      <w:tr w:rsidR="006425DE" w:rsidTr="006425DE">
        <w:trPr>
          <w:trHeight w:val="315"/>
        </w:trPr>
        <w:tc>
          <w:tcPr>
            <w:tcW w:w="9630" w:type="dxa"/>
            <w:gridSpan w:val="5"/>
            <w:tcBorders>
              <w:top w:val="single" w:sz="8" w:space="0" w:color="auto"/>
              <w:left w:val="single" w:sz="8" w:space="0" w:color="auto"/>
              <w:bottom w:val="single" w:sz="8" w:space="0" w:color="auto"/>
              <w:right w:val="single" w:sz="8" w:space="0" w:color="000000"/>
            </w:tcBorders>
            <w:hideMark/>
          </w:tcPr>
          <w:p w:rsidR="006425DE" w:rsidRDefault="006425DE" w:rsidP="006425DE">
            <w:pPr>
              <w:jc w:val="right"/>
              <w:rPr>
                <w:rFonts w:ascii="Arial" w:hAnsi="Arial" w:cs="Arial"/>
                <w:b/>
                <w:bCs/>
                <w:color w:val="000000"/>
                <w:sz w:val="20"/>
                <w:szCs w:val="20"/>
              </w:rPr>
            </w:pPr>
            <w:r>
              <w:rPr>
                <w:rFonts w:ascii="Arial" w:hAnsi="Arial" w:cs="Arial"/>
                <w:b/>
                <w:bCs/>
                <w:color w:val="000000"/>
                <w:sz w:val="20"/>
                <w:szCs w:val="20"/>
              </w:rPr>
              <w:t>totale</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val="restart"/>
            <w:tcBorders>
              <w:top w:val="nil"/>
              <w:left w:val="single" w:sz="8" w:space="0" w:color="auto"/>
              <w:bottom w:val="single" w:sz="8" w:space="0" w:color="000000"/>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Spese per prototipi, test, collaudi</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val="restart"/>
            <w:tcBorders>
              <w:top w:val="nil"/>
              <w:left w:val="single" w:sz="8" w:space="0" w:color="auto"/>
              <w:bottom w:val="single" w:sz="8" w:space="0" w:color="000000"/>
              <w:right w:val="single" w:sz="8" w:space="0" w:color="auto"/>
            </w:tcBorders>
            <w:shd w:val="clear" w:color="000000" w:fill="D8D8D8"/>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color w:val="000000"/>
                <w:sz w:val="20"/>
                <w:szCs w:val="20"/>
              </w:rPr>
            </w:pPr>
          </w:p>
        </w:tc>
      </w:tr>
      <w:tr w:rsidR="006425DE" w:rsidTr="006425DE">
        <w:trPr>
          <w:trHeight w:val="315"/>
        </w:trPr>
        <w:tc>
          <w:tcPr>
            <w:tcW w:w="9630" w:type="dxa"/>
            <w:gridSpan w:val="5"/>
            <w:tcBorders>
              <w:top w:val="single" w:sz="8" w:space="0" w:color="auto"/>
              <w:left w:val="single" w:sz="8" w:space="0" w:color="auto"/>
              <w:bottom w:val="single" w:sz="8" w:space="0" w:color="auto"/>
              <w:right w:val="single" w:sz="8" w:space="0" w:color="000000"/>
            </w:tcBorders>
            <w:hideMark/>
          </w:tcPr>
          <w:p w:rsidR="006425DE" w:rsidRDefault="006425DE" w:rsidP="006425DE">
            <w:pPr>
              <w:jc w:val="right"/>
              <w:rPr>
                <w:rFonts w:ascii="Arial" w:hAnsi="Arial" w:cs="Arial"/>
                <w:b/>
                <w:bCs/>
                <w:color w:val="000000"/>
                <w:sz w:val="20"/>
                <w:szCs w:val="20"/>
              </w:rPr>
            </w:pPr>
            <w:r>
              <w:rPr>
                <w:rFonts w:ascii="Arial" w:hAnsi="Arial" w:cs="Arial"/>
                <w:b/>
                <w:bCs/>
                <w:color w:val="000000"/>
                <w:sz w:val="20"/>
                <w:szCs w:val="20"/>
              </w:rPr>
              <w:t>totale</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val="restart"/>
            <w:tcBorders>
              <w:top w:val="nil"/>
              <w:left w:val="single" w:sz="8" w:space="0" w:color="auto"/>
              <w:bottom w:val="single" w:sz="8" w:space="0" w:color="000000"/>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Spese per targhe informative sul progetto</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val="restart"/>
            <w:tcBorders>
              <w:top w:val="nil"/>
              <w:left w:val="single" w:sz="8" w:space="0" w:color="auto"/>
              <w:bottom w:val="single" w:sz="8" w:space="0" w:color="000000"/>
              <w:right w:val="single" w:sz="8" w:space="0" w:color="auto"/>
            </w:tcBorders>
            <w:shd w:val="clear" w:color="000000" w:fill="D8D8D8"/>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r w:rsidR="006425DE" w:rsidTr="006425DE">
        <w:trPr>
          <w:cantSplit/>
          <w:trHeight w:val="315"/>
        </w:trPr>
        <w:tc>
          <w:tcPr>
            <w:tcW w:w="281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b/>
                <w:bCs/>
                <w:color w:val="000000"/>
                <w:sz w:val="20"/>
                <w:szCs w:val="20"/>
              </w:rPr>
            </w:pP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76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vMerge/>
            <w:tcBorders>
              <w:top w:val="nil"/>
              <w:left w:val="single" w:sz="8" w:space="0" w:color="auto"/>
              <w:bottom w:val="single" w:sz="8" w:space="0" w:color="000000"/>
              <w:right w:val="single" w:sz="8" w:space="0" w:color="auto"/>
            </w:tcBorders>
            <w:vAlign w:val="center"/>
            <w:hideMark/>
          </w:tcPr>
          <w:p w:rsidR="006425DE" w:rsidRDefault="006425DE" w:rsidP="006425DE">
            <w:pPr>
              <w:rPr>
                <w:rFonts w:ascii="Arial" w:hAnsi="Arial" w:cs="Arial"/>
                <w:color w:val="000000"/>
                <w:sz w:val="20"/>
                <w:szCs w:val="20"/>
              </w:rPr>
            </w:pPr>
          </w:p>
        </w:tc>
      </w:tr>
      <w:tr w:rsidR="006425DE" w:rsidTr="006425DE">
        <w:trPr>
          <w:trHeight w:val="315"/>
        </w:trPr>
        <w:tc>
          <w:tcPr>
            <w:tcW w:w="9630" w:type="dxa"/>
            <w:gridSpan w:val="5"/>
            <w:tcBorders>
              <w:top w:val="single" w:sz="8" w:space="0" w:color="auto"/>
              <w:left w:val="single" w:sz="8" w:space="0" w:color="auto"/>
              <w:bottom w:val="single" w:sz="8" w:space="0" w:color="auto"/>
              <w:right w:val="single" w:sz="8" w:space="0" w:color="000000"/>
            </w:tcBorders>
            <w:hideMark/>
          </w:tcPr>
          <w:p w:rsidR="006425DE" w:rsidRDefault="006425DE" w:rsidP="006425DE">
            <w:pPr>
              <w:jc w:val="right"/>
              <w:rPr>
                <w:rFonts w:ascii="Arial" w:hAnsi="Arial" w:cs="Arial"/>
                <w:b/>
                <w:bCs/>
                <w:color w:val="000000"/>
                <w:sz w:val="20"/>
                <w:szCs w:val="20"/>
              </w:rPr>
            </w:pPr>
            <w:r>
              <w:rPr>
                <w:rFonts w:ascii="Arial" w:hAnsi="Arial" w:cs="Arial"/>
                <w:b/>
                <w:bCs/>
                <w:color w:val="000000"/>
                <w:sz w:val="20"/>
                <w:szCs w:val="20"/>
              </w:rPr>
              <w:t>totale</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b/>
                <w:bCs/>
                <w:color w:val="000000"/>
                <w:sz w:val="20"/>
                <w:szCs w:val="20"/>
              </w:rPr>
            </w:pPr>
            <w:r>
              <w:rPr>
                <w:rFonts w:ascii="Arial" w:hAnsi="Arial" w:cs="Arial"/>
                <w:b/>
                <w:bCs/>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674"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c>
          <w:tcPr>
            <w:tcW w:w="1540" w:type="dxa"/>
            <w:tcBorders>
              <w:top w:val="nil"/>
              <w:left w:val="nil"/>
              <w:bottom w:val="single" w:sz="8" w:space="0" w:color="auto"/>
              <w:right w:val="single" w:sz="8" w:space="0" w:color="auto"/>
            </w:tcBorders>
            <w:hideMark/>
          </w:tcPr>
          <w:p w:rsidR="006425DE" w:rsidRDefault="006425DE" w:rsidP="006425DE">
            <w:pPr>
              <w:rPr>
                <w:rFonts w:ascii="Arial" w:hAnsi="Arial" w:cs="Arial"/>
                <w:color w:val="000000"/>
                <w:sz w:val="20"/>
                <w:szCs w:val="20"/>
              </w:rPr>
            </w:pPr>
            <w:r>
              <w:rPr>
                <w:rFonts w:ascii="Arial" w:hAnsi="Arial" w:cs="Arial"/>
                <w:color w:val="000000"/>
                <w:sz w:val="20"/>
                <w:szCs w:val="20"/>
              </w:rPr>
              <w:t> </w:t>
            </w:r>
          </w:p>
        </w:tc>
      </w:tr>
    </w:tbl>
    <w:p w:rsidR="006425DE" w:rsidRDefault="006425DE" w:rsidP="006425DE">
      <w:pPr>
        <w:rPr>
          <w:rFonts w:ascii="Arial" w:hAnsi="Arial" w:cs="Arial"/>
        </w:rPr>
      </w:pPr>
    </w:p>
    <w:p w:rsidR="00CE5085" w:rsidRDefault="00CE5085" w:rsidP="00CE5085">
      <w:pPr>
        <w:autoSpaceDE w:val="0"/>
        <w:autoSpaceDN w:val="0"/>
        <w:adjustRightInd w:val="0"/>
        <w:jc w:val="both"/>
        <w:rPr>
          <w:rFonts w:ascii="Tahoma" w:hAnsi="Tahoma" w:cs="Tahoma"/>
          <w:sz w:val="20"/>
        </w:rPr>
      </w:pPr>
    </w:p>
    <w:sectPr w:rsidR="00CE5085" w:rsidSect="001C3013">
      <w:pgSz w:w="16838" w:h="11906" w:orient="landscape"/>
      <w:pgMar w:top="232" w:right="284" w:bottom="232" w:left="28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CE7" w:rsidRDefault="00B81CE7" w:rsidP="009A004B">
      <w:r>
        <w:separator/>
      </w:r>
    </w:p>
  </w:endnote>
  <w:endnote w:type="continuationSeparator" w:id="0">
    <w:p w:rsidR="00B81CE7" w:rsidRDefault="00B81CE7" w:rsidP="009A00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CE7" w:rsidRDefault="00F55728">
    <w:pPr>
      <w:pStyle w:val="Pidipagina"/>
      <w:jc w:val="right"/>
    </w:pPr>
    <w:fldSimple w:instr=" PAGE   \* MERGEFORMAT ">
      <w:r w:rsidR="00E030EC">
        <w:rPr>
          <w:noProof/>
        </w:rPr>
        <w:t>23</w:t>
      </w:r>
    </w:fldSimple>
  </w:p>
  <w:p w:rsidR="00B81CE7" w:rsidRDefault="00B81CE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CE7" w:rsidRDefault="00B81CE7" w:rsidP="009A004B">
      <w:r>
        <w:separator/>
      </w:r>
    </w:p>
  </w:footnote>
  <w:footnote w:type="continuationSeparator" w:id="0">
    <w:p w:rsidR="00B81CE7" w:rsidRDefault="00B81CE7" w:rsidP="009A004B">
      <w:r>
        <w:continuationSeparator/>
      </w:r>
    </w:p>
  </w:footnote>
  <w:footnote w:id="1">
    <w:p w:rsidR="00B81CE7" w:rsidRDefault="00B81CE7">
      <w:pPr>
        <w:pStyle w:val="Testonotaapidipagina"/>
      </w:pPr>
      <w:r>
        <w:rPr>
          <w:rStyle w:val="Rimandonotaapidipagina"/>
        </w:rPr>
        <w:footnoteRef/>
      </w:r>
      <w:r>
        <w:t xml:space="preserve"> </w:t>
      </w:r>
      <w:r>
        <w:rPr>
          <w:rFonts w:ascii="Tahoma" w:hAnsi="Tahoma" w:cs="Tahoma"/>
          <w:sz w:val="16"/>
        </w:rPr>
        <w:t xml:space="preserve">In caso di  raggruppamento temporaneo (Associazioni Temporanee di Imprese o Scopo) i singoli componenti mantengono la propria identità </w:t>
      </w:r>
      <w:proofErr w:type="spellStart"/>
      <w:r>
        <w:rPr>
          <w:rFonts w:ascii="Tahoma" w:hAnsi="Tahoma" w:cs="Tahoma"/>
          <w:sz w:val="16"/>
        </w:rPr>
        <w:t>giuridico-fiscale</w:t>
      </w:r>
      <w:proofErr w:type="spellEnd"/>
      <w:r>
        <w:rPr>
          <w:rFonts w:ascii="Tahoma" w:hAnsi="Tahoma" w:cs="Tahoma"/>
          <w:sz w:val="16"/>
        </w:rPr>
        <w:t xml:space="preserve"> e la propria autonomia gestionale e si impegnano congiuntamente alla realizzazione di un progetto di interventi. A tal fine il ruolo di rappresentanza è svolto da uno dei componenti (capogruppo o capofila) tramite un mandato conferitogli dagli altri componenti con atto pubblico o scrittura privata autenticata</w:t>
      </w:r>
    </w:p>
  </w:footnote>
  <w:footnote w:id="2">
    <w:p w:rsidR="00B81CE7" w:rsidRDefault="00B81CE7" w:rsidP="00E43FF3">
      <w:pPr>
        <w:pStyle w:val="Testonotaapidipagina"/>
        <w:ind w:left="180" w:hanging="180"/>
        <w:jc w:val="both"/>
        <w:rPr>
          <w:rFonts w:ascii="Tahoma" w:hAnsi="Tahoma" w:cs="Tahoma"/>
          <w:sz w:val="16"/>
        </w:rPr>
      </w:pPr>
      <w:r>
        <w:rPr>
          <w:rStyle w:val="Rimandonotaapidipagina"/>
          <w:rFonts w:ascii="Tahoma" w:hAnsi="Tahoma" w:cs="Tahoma"/>
          <w:sz w:val="16"/>
        </w:rPr>
        <w:footnoteRef/>
      </w:r>
      <w:r>
        <w:rPr>
          <w:rFonts w:ascii="Tahoma" w:hAnsi="Tahoma" w:cs="Tahoma"/>
          <w:sz w:val="16"/>
        </w:rPr>
        <w:t xml:space="preserve"> Ai sensi del </w:t>
      </w:r>
      <w:proofErr w:type="spellStart"/>
      <w:r>
        <w:rPr>
          <w:rFonts w:ascii="Tahoma" w:hAnsi="Tahoma" w:cs="Tahoma"/>
          <w:sz w:val="16"/>
        </w:rPr>
        <w:t>D.Lgs</w:t>
      </w:r>
      <w:proofErr w:type="spellEnd"/>
      <w:r>
        <w:rPr>
          <w:rFonts w:ascii="Tahoma" w:hAnsi="Tahoma" w:cs="Tahoma"/>
          <w:sz w:val="16"/>
        </w:rPr>
        <w:t xml:space="preserve"> n. 99 del 29 marzo 2004 e della deliberazione di Giunta Regionale n. 20732 del 16/02/2005, pubblicata sul BURL n. 9 serie ordinaria 28/02/2005, possono ottenere il riconoscimento di imprenditore agricolo professionale:</w:t>
      </w:r>
    </w:p>
    <w:p w:rsidR="00B81CE7" w:rsidRDefault="00B81CE7" w:rsidP="00E43FF3">
      <w:pPr>
        <w:numPr>
          <w:ilvl w:val="0"/>
          <w:numId w:val="6"/>
        </w:numPr>
        <w:jc w:val="both"/>
        <w:rPr>
          <w:rFonts w:ascii="Tahoma" w:hAnsi="Tahoma" w:cs="Tahoma"/>
          <w:sz w:val="16"/>
        </w:rPr>
      </w:pPr>
      <w:r>
        <w:rPr>
          <w:rFonts w:ascii="Tahoma" w:hAnsi="Tahoma" w:cs="Tahoma"/>
          <w:sz w:val="16"/>
        </w:rPr>
        <w:t xml:space="preserve">le </w:t>
      </w:r>
      <w:r>
        <w:rPr>
          <w:rStyle w:val="Enfasigrassetto"/>
          <w:rFonts w:ascii="Tahoma" w:hAnsi="Tahoma" w:cs="Tahoma"/>
          <w:sz w:val="16"/>
        </w:rPr>
        <w:t>persone fisiche</w:t>
      </w:r>
      <w:r>
        <w:rPr>
          <w:rFonts w:ascii="Tahoma" w:hAnsi="Tahoma" w:cs="Tahoma"/>
          <w:sz w:val="16"/>
        </w:rPr>
        <w:t xml:space="preserve">, che siano titolari, contitolari o coadiuvanti familiari di imprese agricole (sia ditte individuali che società) e che possiedano i seguenti requisiti: </w:t>
      </w:r>
    </w:p>
    <w:p w:rsidR="00B81CE7" w:rsidRDefault="00B81CE7" w:rsidP="00E43FF3">
      <w:pPr>
        <w:numPr>
          <w:ilvl w:val="0"/>
          <w:numId w:val="5"/>
        </w:numPr>
        <w:jc w:val="both"/>
        <w:rPr>
          <w:rFonts w:ascii="Tahoma" w:hAnsi="Tahoma" w:cs="Tahoma"/>
          <w:sz w:val="16"/>
        </w:rPr>
      </w:pPr>
      <w:r>
        <w:rPr>
          <w:rFonts w:ascii="Tahoma" w:hAnsi="Tahoma" w:cs="Tahoma"/>
          <w:sz w:val="16"/>
        </w:rPr>
        <w:t xml:space="preserve">sufficiente </w:t>
      </w:r>
      <w:r>
        <w:rPr>
          <w:rStyle w:val="Enfasicorsivo"/>
          <w:rFonts w:ascii="Tahoma" w:hAnsi="Tahoma" w:cs="Tahoma"/>
          <w:b/>
          <w:bCs/>
          <w:sz w:val="16"/>
        </w:rPr>
        <w:t>capacità professionale</w:t>
      </w:r>
      <w:r>
        <w:rPr>
          <w:rFonts w:ascii="Tahoma" w:hAnsi="Tahoma" w:cs="Tahoma"/>
          <w:sz w:val="16"/>
        </w:rPr>
        <w:t xml:space="preserve"> (titolo di studio superiore in materie agrarie, o comprovata esperienza lavorativa di almeno due anni in aziende agricole);</w:t>
      </w:r>
    </w:p>
    <w:p w:rsidR="00B81CE7" w:rsidRDefault="00B81CE7" w:rsidP="00E43FF3">
      <w:pPr>
        <w:numPr>
          <w:ilvl w:val="0"/>
          <w:numId w:val="5"/>
        </w:numPr>
        <w:jc w:val="both"/>
        <w:rPr>
          <w:rFonts w:ascii="Tahoma" w:hAnsi="Tahoma" w:cs="Tahoma"/>
          <w:sz w:val="16"/>
        </w:rPr>
      </w:pPr>
      <w:r>
        <w:rPr>
          <w:rFonts w:ascii="Tahoma" w:hAnsi="Tahoma" w:cs="Tahoma"/>
          <w:sz w:val="16"/>
        </w:rPr>
        <w:t xml:space="preserve">prevalenza del </w:t>
      </w:r>
      <w:r>
        <w:rPr>
          <w:rStyle w:val="Enfasicorsivo"/>
          <w:rFonts w:ascii="Tahoma" w:hAnsi="Tahoma" w:cs="Tahoma"/>
          <w:b/>
          <w:bCs/>
          <w:sz w:val="16"/>
        </w:rPr>
        <w:t>tempo di lavoro</w:t>
      </w:r>
      <w:r>
        <w:rPr>
          <w:rFonts w:ascii="Tahoma" w:hAnsi="Tahoma" w:cs="Tahoma"/>
          <w:sz w:val="16"/>
        </w:rPr>
        <w:t xml:space="preserve">: dedicare almeno il 50% del proprio tempo di lavoro all'esercizio dell'agricoltura (il limite è ridotto al 25% nelle zone di montagna, e viene calcolato utilizzando apposite tabelle regionali per il calcolo del volume medio di manodopera, in base a coltivazioni, allevamenti e trasformazioni praticati); </w:t>
      </w:r>
    </w:p>
    <w:p w:rsidR="00B81CE7" w:rsidRDefault="00B81CE7" w:rsidP="00E43FF3">
      <w:pPr>
        <w:numPr>
          <w:ilvl w:val="0"/>
          <w:numId w:val="5"/>
        </w:numPr>
        <w:jc w:val="both"/>
        <w:rPr>
          <w:rFonts w:ascii="Tahoma" w:hAnsi="Tahoma" w:cs="Tahoma"/>
          <w:sz w:val="16"/>
        </w:rPr>
      </w:pPr>
      <w:r>
        <w:rPr>
          <w:rFonts w:ascii="Tahoma" w:hAnsi="Tahoma" w:cs="Tahoma"/>
          <w:sz w:val="16"/>
        </w:rPr>
        <w:t xml:space="preserve">prevalenza del </w:t>
      </w:r>
      <w:r>
        <w:rPr>
          <w:rStyle w:val="Enfasicorsivo"/>
          <w:rFonts w:ascii="Tahoma" w:hAnsi="Tahoma" w:cs="Tahoma"/>
          <w:b/>
          <w:bCs/>
          <w:sz w:val="16"/>
        </w:rPr>
        <w:t>reddito</w:t>
      </w:r>
      <w:r>
        <w:rPr>
          <w:rFonts w:ascii="Tahoma" w:hAnsi="Tahoma" w:cs="Tahoma"/>
          <w:sz w:val="16"/>
        </w:rPr>
        <w:t xml:space="preserve">: ricavare dall'attività agricola almeno il 50% del proprio reddito di lavoro (il limite è ridotto al 25% nelle zone di montagna, e viene rilevato in base all'ultima dichiarazione dei redditi). Come riferimento del reddito agricolo si considera l'imponibile dichiarato dall'azienda ai fini IRAP (eventualmente integrato dai contributi pubblici di sostegno al reddito), mettendolo a confronto con eventuali altri redditi di lavoro (sono esclusi dal calcolo i redditi da pensione, da capitale, da partecipazione, le indennità da cariche pubbliche, ecc.). </w:t>
      </w:r>
    </w:p>
    <w:p w:rsidR="00B81CE7" w:rsidRDefault="00B81CE7" w:rsidP="00E43FF3">
      <w:pPr>
        <w:numPr>
          <w:ilvl w:val="0"/>
          <w:numId w:val="6"/>
        </w:numPr>
        <w:jc w:val="both"/>
        <w:rPr>
          <w:rFonts w:ascii="Tahoma" w:hAnsi="Tahoma" w:cs="Tahoma"/>
          <w:sz w:val="16"/>
        </w:rPr>
      </w:pPr>
      <w:r>
        <w:rPr>
          <w:rFonts w:ascii="Tahoma" w:hAnsi="Tahoma" w:cs="Tahoma"/>
          <w:sz w:val="16"/>
        </w:rPr>
        <w:t xml:space="preserve">le </w:t>
      </w:r>
      <w:r>
        <w:rPr>
          <w:rStyle w:val="Enfasigrassetto"/>
          <w:rFonts w:ascii="Tahoma" w:hAnsi="Tahoma" w:cs="Tahoma"/>
          <w:sz w:val="16"/>
        </w:rPr>
        <w:t>società di persone o di capitali</w:t>
      </w:r>
      <w:r>
        <w:rPr>
          <w:rFonts w:ascii="Tahoma" w:hAnsi="Tahoma" w:cs="Tahoma"/>
          <w:sz w:val="16"/>
        </w:rPr>
        <w:t xml:space="preserve"> che possiedano i seguenti requisiti: </w:t>
      </w:r>
    </w:p>
    <w:p w:rsidR="00B81CE7" w:rsidRDefault="00B81CE7" w:rsidP="00E43FF3">
      <w:pPr>
        <w:numPr>
          <w:ilvl w:val="0"/>
          <w:numId w:val="5"/>
        </w:numPr>
        <w:jc w:val="both"/>
        <w:rPr>
          <w:rFonts w:ascii="Tahoma" w:hAnsi="Tahoma" w:cs="Tahoma"/>
          <w:sz w:val="16"/>
        </w:rPr>
      </w:pPr>
      <w:r>
        <w:rPr>
          <w:rFonts w:ascii="Tahoma" w:hAnsi="Tahoma" w:cs="Tahoma"/>
          <w:sz w:val="16"/>
        </w:rPr>
        <w:t xml:space="preserve">avere quale oggetto sociale l'esercizio esclusivo dell'attività agricola; </w:t>
      </w:r>
    </w:p>
    <w:p w:rsidR="00B81CE7" w:rsidRDefault="00B81CE7" w:rsidP="00E43FF3">
      <w:pPr>
        <w:numPr>
          <w:ilvl w:val="0"/>
          <w:numId w:val="5"/>
        </w:numPr>
        <w:jc w:val="both"/>
        <w:rPr>
          <w:rFonts w:ascii="Tahoma" w:hAnsi="Tahoma" w:cs="Tahoma"/>
          <w:sz w:val="16"/>
        </w:rPr>
      </w:pPr>
      <w:r>
        <w:rPr>
          <w:rFonts w:ascii="Tahoma" w:hAnsi="Tahoma" w:cs="Tahoma"/>
          <w:sz w:val="16"/>
        </w:rPr>
        <w:t>contenere nella propria denominazione la dizione "</w:t>
      </w:r>
      <w:r>
        <w:rPr>
          <w:rFonts w:ascii="Tahoma" w:hAnsi="Tahoma" w:cs="Tahoma"/>
          <w:i/>
          <w:iCs/>
          <w:sz w:val="16"/>
        </w:rPr>
        <w:t>società agricola</w:t>
      </w:r>
      <w:r>
        <w:rPr>
          <w:rFonts w:ascii="Tahoma" w:hAnsi="Tahoma" w:cs="Tahoma"/>
          <w:sz w:val="16"/>
        </w:rPr>
        <w:t xml:space="preserve">"; </w:t>
      </w:r>
    </w:p>
    <w:p w:rsidR="00B81CE7" w:rsidRDefault="00B81CE7" w:rsidP="00E43FF3">
      <w:pPr>
        <w:numPr>
          <w:ilvl w:val="0"/>
          <w:numId w:val="5"/>
        </w:numPr>
        <w:jc w:val="both"/>
        <w:rPr>
          <w:rFonts w:ascii="Tahoma" w:hAnsi="Tahoma" w:cs="Tahoma"/>
          <w:sz w:val="16"/>
        </w:rPr>
      </w:pPr>
      <w:r>
        <w:rPr>
          <w:rFonts w:ascii="Tahoma" w:hAnsi="Tahoma" w:cs="Tahoma"/>
          <w:sz w:val="16"/>
        </w:rPr>
        <w:t xml:space="preserve">avere almeno un socio in possesso della qualifica di </w:t>
      </w:r>
      <w:proofErr w:type="spellStart"/>
      <w:r>
        <w:rPr>
          <w:rFonts w:ascii="Tahoma" w:hAnsi="Tahoma" w:cs="Tahoma"/>
          <w:sz w:val="16"/>
        </w:rPr>
        <w:t>I.A.P.</w:t>
      </w:r>
      <w:proofErr w:type="spellEnd"/>
      <w:r>
        <w:rPr>
          <w:rFonts w:ascii="Tahoma" w:hAnsi="Tahoma" w:cs="Tahoma"/>
          <w:sz w:val="16"/>
        </w:rPr>
        <w:t xml:space="preserve"> (in base ai requisiti personali di cui al precedente punto a). </w:t>
      </w:r>
    </w:p>
    <w:p w:rsidR="00B81CE7" w:rsidRDefault="00B81CE7" w:rsidP="00E43FF3">
      <w:pPr>
        <w:pStyle w:val="Testonotaapidipagina"/>
        <w:jc w:val="both"/>
        <w:rPr>
          <w:rFonts w:ascii="Tahoma" w:hAnsi="Tahoma" w:cs="Tahoma"/>
          <w:sz w:val="16"/>
        </w:rPr>
      </w:pPr>
      <w:r>
        <w:rPr>
          <w:rFonts w:ascii="Tahoma" w:hAnsi="Tahoma" w:cs="Tahoma"/>
          <w:sz w:val="16"/>
        </w:rPr>
        <w:t>Sono considerate attività agricole tutte quelle riconosciute come tali dall’art. 2135 del Codice Civile (comprese le attività connesse).</w:t>
      </w:r>
    </w:p>
  </w:footnote>
  <w:footnote w:id="3">
    <w:p w:rsidR="00B81CE7" w:rsidRDefault="00B81CE7" w:rsidP="00E43FF3">
      <w:pPr>
        <w:pStyle w:val="Titolo5"/>
        <w:jc w:val="both"/>
        <w:rPr>
          <w:b w:val="0"/>
          <w:sz w:val="16"/>
        </w:rPr>
      </w:pPr>
      <w:r>
        <w:rPr>
          <w:rStyle w:val="Rimandonotaapidipagina"/>
          <w:sz w:val="16"/>
        </w:rPr>
        <w:footnoteRef/>
      </w:r>
      <w:r>
        <w:rPr>
          <w:sz w:val="16"/>
        </w:rPr>
        <w:t xml:space="preserve"> </w:t>
      </w:r>
      <w:r>
        <w:rPr>
          <w:b w:val="0"/>
          <w:sz w:val="16"/>
        </w:rPr>
        <w:t>Microimpresa:</w:t>
      </w:r>
      <w:r>
        <w:rPr>
          <w:b w:val="0"/>
          <w:sz w:val="16"/>
        </w:rPr>
        <w:tab/>
        <w:t>occupati &lt; 10 persone e</w:t>
      </w:r>
    </w:p>
    <w:p w:rsidR="00B81CE7" w:rsidRDefault="00B81CE7" w:rsidP="00E43FF3">
      <w:pPr>
        <w:pStyle w:val="Titolo5"/>
        <w:jc w:val="both"/>
        <w:rPr>
          <w:b w:val="0"/>
          <w:sz w:val="16"/>
        </w:rPr>
      </w:pPr>
      <w:r>
        <w:rPr>
          <w:b w:val="0"/>
          <w:sz w:val="16"/>
        </w:rPr>
        <w:tab/>
      </w:r>
      <w:r>
        <w:rPr>
          <w:b w:val="0"/>
          <w:sz w:val="16"/>
        </w:rPr>
        <w:tab/>
        <w:t>fatturato o totale di bilancio &lt; 2 milioni di euro</w:t>
      </w:r>
    </w:p>
    <w:p w:rsidR="00B81CE7" w:rsidRDefault="00B81CE7" w:rsidP="00E43FF3">
      <w:pPr>
        <w:pStyle w:val="Titolo5"/>
        <w:jc w:val="both"/>
        <w:rPr>
          <w:b w:val="0"/>
          <w:sz w:val="16"/>
        </w:rPr>
      </w:pPr>
      <w:r>
        <w:rPr>
          <w:b w:val="0"/>
          <w:sz w:val="16"/>
        </w:rPr>
        <w:t>Piccola impresa:</w:t>
      </w:r>
      <w:r>
        <w:rPr>
          <w:b w:val="0"/>
          <w:sz w:val="16"/>
        </w:rPr>
        <w:tab/>
        <w:t>occupati &lt; 50 persone e</w:t>
      </w:r>
    </w:p>
    <w:p w:rsidR="00B81CE7" w:rsidRDefault="00B81CE7" w:rsidP="00E43FF3">
      <w:pPr>
        <w:pStyle w:val="Titolo5"/>
        <w:jc w:val="both"/>
        <w:rPr>
          <w:b w:val="0"/>
          <w:sz w:val="16"/>
        </w:rPr>
      </w:pPr>
      <w:r>
        <w:rPr>
          <w:b w:val="0"/>
          <w:sz w:val="16"/>
        </w:rPr>
        <w:tab/>
      </w:r>
      <w:r>
        <w:rPr>
          <w:b w:val="0"/>
          <w:sz w:val="16"/>
        </w:rPr>
        <w:tab/>
        <w:t>fatturato o totale di bilancio &lt; 10 milioni di euro</w:t>
      </w:r>
    </w:p>
    <w:p w:rsidR="00B81CE7" w:rsidRDefault="00B81CE7" w:rsidP="00E43FF3">
      <w:pPr>
        <w:pStyle w:val="Titolo5"/>
        <w:jc w:val="both"/>
        <w:rPr>
          <w:b w:val="0"/>
          <w:sz w:val="16"/>
        </w:rPr>
      </w:pPr>
      <w:r>
        <w:rPr>
          <w:b w:val="0"/>
          <w:sz w:val="16"/>
        </w:rPr>
        <w:t>Media impresa:</w:t>
      </w:r>
      <w:r>
        <w:rPr>
          <w:b w:val="0"/>
          <w:sz w:val="16"/>
        </w:rPr>
        <w:tab/>
        <w:t>occupati &lt; 250 persone e</w:t>
      </w:r>
    </w:p>
    <w:p w:rsidR="00B81CE7" w:rsidRDefault="00B81CE7" w:rsidP="00E43FF3">
      <w:pPr>
        <w:pStyle w:val="Titolo5"/>
        <w:ind w:left="1440" w:firstLine="3"/>
        <w:jc w:val="both"/>
        <w:rPr>
          <w:b w:val="0"/>
          <w:sz w:val="16"/>
        </w:rPr>
      </w:pPr>
      <w:r>
        <w:rPr>
          <w:b w:val="0"/>
          <w:sz w:val="16"/>
        </w:rPr>
        <w:t>fatturato &lt; 50 milioni di euro oppure totale di bilancio &lt; 43 milioni di euro</w:t>
      </w:r>
    </w:p>
    <w:p w:rsidR="00B81CE7" w:rsidRDefault="00B81CE7" w:rsidP="00E43FF3">
      <w:pPr>
        <w:pStyle w:val="Titolo5"/>
        <w:jc w:val="both"/>
        <w:rPr>
          <w:b w:val="0"/>
          <w:sz w:val="16"/>
        </w:rPr>
      </w:pPr>
      <w:r>
        <w:rPr>
          <w:b w:val="0"/>
          <w:sz w:val="16"/>
        </w:rPr>
        <w:t>Grande impresa</w:t>
      </w:r>
      <w:r>
        <w:rPr>
          <w:b w:val="0"/>
          <w:sz w:val="16"/>
        </w:rPr>
        <w:tab/>
        <w:t>le altre imprese</w:t>
      </w:r>
    </w:p>
    <w:p w:rsidR="00B81CE7" w:rsidRDefault="00B81CE7" w:rsidP="00E43FF3">
      <w:pPr>
        <w:pStyle w:val="Titolo5"/>
        <w:jc w:val="both"/>
        <w:rPr>
          <w:b w:val="0"/>
          <w:sz w:val="16"/>
        </w:rPr>
      </w:pPr>
      <w:r>
        <w:rPr>
          <w:b w:val="0"/>
          <w:sz w:val="16"/>
        </w:rPr>
        <w:t>Per un’impresa di nuova costituzione si effettua una stima in buona fede del primo esercizio.</w:t>
      </w:r>
    </w:p>
    <w:p w:rsidR="00B81CE7" w:rsidRDefault="00B81CE7" w:rsidP="00E43FF3">
      <w:pPr>
        <w:pStyle w:val="Testonotaapidipagina"/>
        <w:jc w:val="both"/>
        <w:rPr>
          <w:rFonts w:ascii="Tahoma" w:hAnsi="Tahoma" w:cs="Tahoma"/>
          <w:sz w:val="16"/>
        </w:rPr>
      </w:pPr>
      <w:r>
        <w:rPr>
          <w:rFonts w:ascii="Tahoma" w:hAnsi="Tahoma" w:cs="Tahoma"/>
          <w:bCs/>
          <w:sz w:val="16"/>
        </w:rPr>
        <w:t>Per le imprese “associate” e/o “collegate” la determinazione dei dati dell’impresa (occupati effettivi e fatturato) si calcola con le modalità stabilite dalla raccomandazione 2003/361/CE del 6 maggio 2003 (G.U. L 124 del 20.05.2003, pag. 36).</w:t>
      </w:r>
    </w:p>
  </w:footnote>
  <w:footnote w:id="4">
    <w:p w:rsidR="00B81CE7" w:rsidRDefault="00B81CE7" w:rsidP="00E43FF3">
      <w:pPr>
        <w:pStyle w:val="Corpodeltesto"/>
        <w:rPr>
          <w:rFonts w:ascii="Tahoma" w:hAnsi="Tahoma" w:cs="Tahoma"/>
          <w:sz w:val="16"/>
        </w:rPr>
      </w:pPr>
      <w:r>
        <w:rPr>
          <w:rStyle w:val="Rimandonotaapidipagina"/>
          <w:rFonts w:ascii="Tahoma" w:hAnsi="Tahoma" w:cs="Tahoma"/>
          <w:bCs/>
          <w:sz w:val="16"/>
        </w:rPr>
        <w:footnoteRef/>
      </w:r>
      <w:r>
        <w:rPr>
          <w:rFonts w:ascii="Tahoma" w:hAnsi="Tahoma" w:cs="Tahoma"/>
          <w:sz w:val="16"/>
        </w:rPr>
        <w:t xml:space="preserve"> “</w:t>
      </w:r>
      <w:r>
        <w:rPr>
          <w:rFonts w:ascii="Tahoma" w:hAnsi="Tahoma" w:cs="Tahoma"/>
          <w:bCs/>
          <w:sz w:val="16"/>
        </w:rPr>
        <w:t>Imprese in Difficoltà</w:t>
      </w:r>
      <w:r>
        <w:rPr>
          <w:rFonts w:ascii="Tahoma" w:hAnsi="Tahoma" w:cs="Tahoma"/>
          <w:sz w:val="16"/>
        </w:rPr>
        <w:t>”: le imprese individuate ai sensi della Comunicazione della Commissione recante “</w:t>
      </w:r>
      <w:r>
        <w:rPr>
          <w:rFonts w:ascii="Tahoma" w:hAnsi="Tahoma" w:cs="Tahoma"/>
          <w:i/>
          <w:iCs/>
          <w:sz w:val="16"/>
        </w:rPr>
        <w:t>Orientamenti comunitari sugli aiuti di Stato per il salvataggio e la ristrutturazione di imprese in difficoltà</w:t>
      </w:r>
      <w:r>
        <w:rPr>
          <w:rFonts w:ascii="Tahoma" w:hAnsi="Tahoma" w:cs="Tahoma"/>
          <w:sz w:val="16"/>
        </w:rPr>
        <w:t>” (in GUCE C288/2 del 9/10/1999) le quali, a prescindere dalla loro dimensione:</w:t>
      </w:r>
    </w:p>
    <w:p w:rsidR="00B81CE7" w:rsidRDefault="00B81CE7" w:rsidP="00E43FF3">
      <w:pPr>
        <w:pStyle w:val="Corpodeltesto3"/>
        <w:numPr>
          <w:ilvl w:val="0"/>
          <w:numId w:val="10"/>
        </w:numPr>
        <w:tabs>
          <w:tab w:val="num" w:pos="540"/>
        </w:tabs>
        <w:ind w:left="540"/>
        <w:rPr>
          <w:rFonts w:ascii="Tahoma" w:hAnsi="Tahoma" w:cs="Tahoma"/>
          <w:sz w:val="16"/>
        </w:rPr>
      </w:pPr>
      <w:r>
        <w:rPr>
          <w:rFonts w:ascii="Tahoma" w:hAnsi="Tahoma" w:cs="Tahoma"/>
          <w:sz w:val="16"/>
        </w:rPr>
        <w:t>(se si tratta di società a responsabilità limitata) abbiano perduto più della metà del capitale sottoscritto e la perdita di più di un quarto di tale capitale sia intervenuta nel corso degli ultimi dodici mesi; oppure</w:t>
      </w:r>
    </w:p>
    <w:p w:rsidR="00B81CE7" w:rsidRDefault="00B81CE7" w:rsidP="00E43FF3">
      <w:pPr>
        <w:pStyle w:val="Corpodeltesto3"/>
        <w:numPr>
          <w:ilvl w:val="0"/>
          <w:numId w:val="10"/>
        </w:numPr>
        <w:tabs>
          <w:tab w:val="num" w:pos="540"/>
        </w:tabs>
        <w:ind w:left="540"/>
        <w:rPr>
          <w:rFonts w:ascii="Tahoma" w:hAnsi="Tahoma" w:cs="Tahoma"/>
          <w:sz w:val="16"/>
        </w:rPr>
      </w:pPr>
      <w:r>
        <w:rPr>
          <w:rFonts w:ascii="Tahoma" w:hAnsi="Tahoma" w:cs="Tahoma"/>
          <w:sz w:val="16"/>
        </w:rPr>
        <w:t>(se si tratta di società a responsabilità illimitata) abbiano perduto più della metà dei fondi propri, quali indicati nei libri della società, e la perdita di più di un quarto di detti fondi sia intervenuta nel corso degli ultimi dodici mesi; oppure</w:t>
      </w:r>
    </w:p>
    <w:p w:rsidR="00B81CE7" w:rsidRDefault="00B81CE7" w:rsidP="00E43FF3">
      <w:pPr>
        <w:pStyle w:val="Corpodeltesto3"/>
        <w:numPr>
          <w:ilvl w:val="0"/>
          <w:numId w:val="10"/>
        </w:numPr>
        <w:tabs>
          <w:tab w:val="num" w:pos="540"/>
        </w:tabs>
        <w:ind w:left="540"/>
        <w:rPr>
          <w:rFonts w:ascii="Tahoma" w:hAnsi="Tahoma" w:cs="Tahoma"/>
          <w:sz w:val="16"/>
        </w:rPr>
      </w:pPr>
      <w:r>
        <w:rPr>
          <w:rFonts w:ascii="Tahoma" w:hAnsi="Tahoma" w:cs="Tahoma"/>
          <w:sz w:val="16"/>
        </w:rPr>
        <w:t>(in qualunque forma costituite) si trovino nelle condizioni previste dal diritto nazionale per avviare nei loro confronti una procedura concorsuale per insolvenza, ivi inclusa l’amministrazione controllata.</w:t>
      </w:r>
    </w:p>
    <w:p w:rsidR="00B81CE7" w:rsidRDefault="00B81CE7" w:rsidP="00E43FF3">
      <w:pPr>
        <w:pStyle w:val="Testonotaapidipagina"/>
        <w:jc w:val="both"/>
        <w:rPr>
          <w:rFonts w:ascii="Tahoma" w:hAnsi="Tahoma" w:cs="Tahoma"/>
          <w:sz w:val="16"/>
        </w:rPr>
      </w:pPr>
    </w:p>
  </w:footnote>
  <w:footnote w:id="5">
    <w:p w:rsidR="00B81CE7" w:rsidRDefault="00B81CE7">
      <w:pPr>
        <w:pStyle w:val="NormaleWeb"/>
        <w:spacing w:before="0" w:beforeAutospacing="0" w:after="0" w:afterAutospacing="0"/>
        <w:rPr>
          <w:rFonts w:ascii="Tahoma" w:hAnsi="Tahoma" w:cs="Tahoma"/>
          <w:sz w:val="16"/>
        </w:rPr>
      </w:pPr>
      <w:r>
        <w:rPr>
          <w:rStyle w:val="Rimandonotaapidipagina"/>
          <w:rFonts w:ascii="Tahoma" w:hAnsi="Tahoma" w:cs="Tahoma"/>
          <w:sz w:val="16"/>
        </w:rPr>
        <w:footnoteRef/>
      </w:r>
      <w:r>
        <w:rPr>
          <w:rFonts w:ascii="Tahoma" w:hAnsi="Tahoma" w:cs="Tahoma"/>
          <w:sz w:val="16"/>
        </w:rPr>
        <w:t xml:space="preserve"> Per </w:t>
      </w:r>
      <w:r>
        <w:rPr>
          <w:rFonts w:ascii="Tahoma" w:hAnsi="Tahoma" w:cs="Tahoma"/>
          <w:sz w:val="16"/>
          <w:u w:val="single"/>
        </w:rPr>
        <w:t>ricerca fondamentale</w:t>
      </w:r>
      <w:r>
        <w:rPr>
          <w:rFonts w:ascii="Tahoma" w:hAnsi="Tahoma" w:cs="Tahoma"/>
          <w:sz w:val="16"/>
        </w:rPr>
        <w:t xml:space="preserve"> la Commissione intende un'attività che mira all'ampliamento delle conoscenze scientifiche e tecniche non connesse ad obiettivi industriali o commerciali.</w:t>
      </w:r>
    </w:p>
    <w:p w:rsidR="00B81CE7" w:rsidRDefault="00B81CE7">
      <w:pPr>
        <w:pStyle w:val="NormaleWeb"/>
        <w:spacing w:before="0" w:beforeAutospacing="0" w:after="0" w:afterAutospacing="0"/>
        <w:rPr>
          <w:rFonts w:ascii="Tahoma" w:hAnsi="Tahoma" w:cs="Tahoma"/>
          <w:sz w:val="16"/>
        </w:rPr>
      </w:pPr>
      <w:r>
        <w:rPr>
          <w:rFonts w:ascii="Tahoma" w:hAnsi="Tahoma" w:cs="Tahoma"/>
          <w:sz w:val="16"/>
        </w:rPr>
        <w:t xml:space="preserve">Per </w:t>
      </w:r>
      <w:r>
        <w:rPr>
          <w:rFonts w:ascii="Tahoma" w:hAnsi="Tahoma" w:cs="Tahoma"/>
          <w:sz w:val="16"/>
          <w:u w:val="single"/>
        </w:rPr>
        <w:t>ricerca industriale</w:t>
      </w:r>
      <w:r>
        <w:rPr>
          <w:rFonts w:ascii="Tahoma" w:hAnsi="Tahoma" w:cs="Tahoma"/>
          <w:sz w:val="16"/>
        </w:rPr>
        <w:t xml:space="preserve"> la Commissione intende la ricerca pianificata o indagini critiche miranti ad acquisire nuove conoscenze, così che queste conoscenze possano essere utili per mettere a punto nuovi prodotti, processi produttivi o servizi o comportare un notevole miglioramento dei prodotti, processi produttivi o servizi esistenti.</w:t>
      </w:r>
    </w:p>
  </w:footnote>
  <w:footnote w:id="6">
    <w:p w:rsidR="00B81CE7" w:rsidRDefault="00B81CE7">
      <w:pPr>
        <w:pStyle w:val="Testonotaapidipagina"/>
        <w:rPr>
          <w:rFonts w:ascii="Tahoma" w:eastAsia="Arial Unicode MS" w:hAnsi="Tahoma" w:cs="Tahoma"/>
          <w:sz w:val="16"/>
          <w:szCs w:val="24"/>
        </w:rPr>
      </w:pPr>
      <w:r>
        <w:rPr>
          <w:rFonts w:ascii="Tahoma" w:eastAsia="Arial Unicode MS" w:hAnsi="Tahoma" w:cs="Tahoma"/>
          <w:sz w:val="16"/>
          <w:szCs w:val="24"/>
        </w:rPr>
        <w:footnoteRef/>
      </w:r>
      <w:r>
        <w:rPr>
          <w:rFonts w:ascii="Tahoma" w:eastAsia="Arial Unicode MS" w:hAnsi="Tahoma" w:cs="Tahoma"/>
          <w:sz w:val="16"/>
          <w:szCs w:val="24"/>
        </w:rPr>
        <w:t xml:space="preserve"> Regime “</w:t>
      </w:r>
      <w:r>
        <w:rPr>
          <w:rFonts w:ascii="Tahoma" w:eastAsia="Arial Unicode MS" w:hAnsi="Tahoma" w:cs="Tahoma"/>
          <w:sz w:val="16"/>
          <w:szCs w:val="24"/>
          <w:u w:val="single"/>
        </w:rPr>
        <w:t xml:space="preserve">de </w:t>
      </w:r>
      <w:proofErr w:type="spellStart"/>
      <w:r>
        <w:rPr>
          <w:rFonts w:ascii="Tahoma" w:eastAsia="Arial Unicode MS" w:hAnsi="Tahoma" w:cs="Tahoma"/>
          <w:sz w:val="16"/>
          <w:szCs w:val="24"/>
          <w:u w:val="single"/>
        </w:rPr>
        <w:t>minimis</w:t>
      </w:r>
      <w:proofErr w:type="spellEnd"/>
      <w:r>
        <w:rPr>
          <w:rFonts w:ascii="Tahoma" w:eastAsia="Arial Unicode MS" w:hAnsi="Tahoma" w:cs="Tahoma"/>
          <w:sz w:val="16"/>
          <w:szCs w:val="24"/>
        </w:rPr>
        <w:t>”, ai sensi del Reg. CE n 1998/2006 che prevede un massimo di 200.000 € di contributo pubblico nel triennio.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CE7" w:rsidRPr="00E030EC" w:rsidRDefault="00B81CE7" w:rsidP="00830685">
    <w:pPr>
      <w:pStyle w:val="Intestazione"/>
      <w:rPr>
        <w:rFonts w:ascii="Arial" w:hAnsi="Arial" w:cs="Arial"/>
        <w:color w:val="000000"/>
      </w:rPr>
    </w:pPr>
    <w:r w:rsidRPr="00E030EC">
      <w:rPr>
        <w:rFonts w:ascii="Arial" w:hAnsi="Arial" w:cs="Arial"/>
        <w:color w:val="000000"/>
      </w:rPr>
      <w:t xml:space="preserve">Allegato  </w:t>
    </w:r>
    <w:r w:rsidR="00C829EF" w:rsidRPr="00E030EC">
      <w:rPr>
        <w:rFonts w:ascii="Arial" w:hAnsi="Arial" w:cs="Arial"/>
        <w:color w:val="000000"/>
      </w:rPr>
      <w:t xml:space="preserve">3 </w:t>
    </w:r>
    <w:r w:rsidR="00E030EC" w:rsidRPr="00E030EC">
      <w:rPr>
        <w:rFonts w:ascii="Arial" w:hAnsi="Arial" w:cs="Arial"/>
        <w:color w:val="000000"/>
      </w:rPr>
      <w:t xml:space="preserve">al </w:t>
    </w:r>
    <w:proofErr w:type="spellStart"/>
    <w:r w:rsidR="00E030EC">
      <w:rPr>
        <w:rFonts w:ascii="Arial" w:hAnsi="Arial" w:cs="Arial"/>
        <w:color w:val="000000"/>
      </w:rPr>
      <w:t>Dduo</w:t>
    </w:r>
    <w:proofErr w:type="spellEnd"/>
    <w:r w:rsidR="00E030EC">
      <w:rPr>
        <w:rFonts w:ascii="Arial" w:hAnsi="Arial" w:cs="Arial"/>
        <w:color w:val="000000"/>
      </w:rPr>
      <w:t xml:space="preserve"> 2755 del 22/03/2010</w:t>
    </w:r>
  </w:p>
  <w:p w:rsidR="00B81CE7" w:rsidRDefault="00B81CE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30C1"/>
    <w:multiLevelType w:val="singleLevel"/>
    <w:tmpl w:val="6A50E9C4"/>
    <w:lvl w:ilvl="0">
      <w:start w:val="1"/>
      <w:numFmt w:val="lowerLetter"/>
      <w:lvlText w:val="%1)"/>
      <w:lvlJc w:val="left"/>
      <w:pPr>
        <w:tabs>
          <w:tab w:val="num" w:pos="360"/>
        </w:tabs>
        <w:ind w:left="360" w:hanging="360"/>
      </w:pPr>
    </w:lvl>
  </w:abstractNum>
  <w:abstractNum w:abstractNumId="1">
    <w:nsid w:val="01DD3CA6"/>
    <w:multiLevelType w:val="hybridMultilevel"/>
    <w:tmpl w:val="4E6CFE64"/>
    <w:lvl w:ilvl="0" w:tplc="04100001">
      <w:start w:val="1"/>
      <w:numFmt w:val="bullet"/>
      <w:lvlText w:val=""/>
      <w:lvlJc w:val="left"/>
      <w:pPr>
        <w:tabs>
          <w:tab w:val="num" w:pos="927"/>
        </w:tabs>
        <w:ind w:left="927" w:hanging="360"/>
      </w:pPr>
      <w:rPr>
        <w:rFonts w:ascii="Symbol" w:hAnsi="Symbol" w:hint="default"/>
      </w:rPr>
    </w:lvl>
    <w:lvl w:ilvl="1" w:tplc="0410000F">
      <w:start w:val="1"/>
      <w:numFmt w:val="decimal"/>
      <w:lvlText w:val="%2."/>
      <w:lvlJc w:val="left"/>
      <w:pPr>
        <w:tabs>
          <w:tab w:val="num" w:pos="360"/>
        </w:tabs>
        <w:ind w:left="360" w:hanging="360"/>
      </w:pPr>
    </w:lvl>
    <w:lvl w:ilvl="2" w:tplc="0410001B">
      <w:start w:val="1"/>
      <w:numFmt w:val="lowerRoman"/>
      <w:lvlText w:val="%3."/>
      <w:lvlJc w:val="right"/>
      <w:pPr>
        <w:tabs>
          <w:tab w:val="num" w:pos="1080"/>
        </w:tabs>
        <w:ind w:left="1080" w:hanging="180"/>
      </w:pPr>
    </w:lvl>
    <w:lvl w:ilvl="3" w:tplc="0410000F" w:tentative="1">
      <w:start w:val="1"/>
      <w:numFmt w:val="decimal"/>
      <w:lvlText w:val="%4."/>
      <w:lvlJc w:val="left"/>
      <w:pPr>
        <w:tabs>
          <w:tab w:val="num" w:pos="1800"/>
        </w:tabs>
        <w:ind w:left="1800" w:hanging="360"/>
      </w:p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tentative="1">
      <w:start w:val="1"/>
      <w:numFmt w:val="lowerRoman"/>
      <w:lvlText w:val="%9."/>
      <w:lvlJc w:val="right"/>
      <w:pPr>
        <w:tabs>
          <w:tab w:val="num" w:pos="5400"/>
        </w:tabs>
        <w:ind w:left="5400" w:hanging="180"/>
      </w:pPr>
    </w:lvl>
  </w:abstractNum>
  <w:abstractNum w:abstractNumId="2">
    <w:nsid w:val="01FE24EB"/>
    <w:multiLevelType w:val="hybridMultilevel"/>
    <w:tmpl w:val="0CD244EA"/>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46832B3"/>
    <w:multiLevelType w:val="hybridMultilevel"/>
    <w:tmpl w:val="91AABD96"/>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4A55DAF"/>
    <w:multiLevelType w:val="hybridMultilevel"/>
    <w:tmpl w:val="87E62550"/>
    <w:lvl w:ilvl="0" w:tplc="B7B29B24">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nsid w:val="06A1012F"/>
    <w:multiLevelType w:val="hybridMultilevel"/>
    <w:tmpl w:val="4C76C0EC"/>
    <w:lvl w:ilvl="0" w:tplc="C582A940">
      <w:start w:val="1"/>
      <w:numFmt w:val="lowerLetter"/>
      <w:lvlText w:val="%1)"/>
      <w:lvlJc w:val="left"/>
      <w:pPr>
        <w:tabs>
          <w:tab w:val="num" w:pos="720"/>
        </w:tabs>
        <w:ind w:left="720" w:hanging="360"/>
      </w:pPr>
      <w:rPr>
        <w:rFonts w:ascii="Tahoma" w:hAnsi="Tahoma"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0F985B43"/>
    <w:multiLevelType w:val="hybridMultilevel"/>
    <w:tmpl w:val="C30052A4"/>
    <w:lvl w:ilvl="0" w:tplc="18D05C64">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88E378F"/>
    <w:multiLevelType w:val="hybridMultilevel"/>
    <w:tmpl w:val="6C98790A"/>
    <w:lvl w:ilvl="0" w:tplc="1E66A172">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8D60C99"/>
    <w:multiLevelType w:val="hybridMultilevel"/>
    <w:tmpl w:val="D9E6E9F0"/>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BD33296"/>
    <w:multiLevelType w:val="multilevel"/>
    <w:tmpl w:val="75BAFABC"/>
    <w:lvl w:ilvl="0">
      <w:start w:val="8"/>
      <w:numFmt w:val="decimal"/>
      <w:pStyle w:val="Titolo9"/>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1DD07D32"/>
    <w:multiLevelType w:val="singleLevel"/>
    <w:tmpl w:val="82AED0AA"/>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1">
    <w:nsid w:val="1E263E7B"/>
    <w:multiLevelType w:val="hybridMultilevel"/>
    <w:tmpl w:val="68EC83FC"/>
    <w:lvl w:ilvl="0" w:tplc="7AE402D6">
      <w:start w:val="6"/>
      <w:numFmt w:val="bullet"/>
      <w:lvlText w:val="-"/>
      <w:lvlJc w:val="left"/>
      <w:pPr>
        <w:tabs>
          <w:tab w:val="num" w:pos="360"/>
        </w:tabs>
        <w:ind w:left="360" w:hanging="36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206506FD"/>
    <w:multiLevelType w:val="hybridMultilevel"/>
    <w:tmpl w:val="83B428F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nsid w:val="2135350F"/>
    <w:multiLevelType w:val="hybridMultilevel"/>
    <w:tmpl w:val="8D8CA6BE"/>
    <w:lvl w:ilvl="0" w:tplc="551A4636">
      <w:start w:val="1"/>
      <w:numFmt w:val="bullet"/>
      <w:lvlText w:val=""/>
      <w:lvlJc w:val="left"/>
      <w:pPr>
        <w:tabs>
          <w:tab w:val="num" w:pos="502"/>
        </w:tabs>
        <w:ind w:left="502" w:hanging="360"/>
      </w:pPr>
      <w:rPr>
        <w:rFonts w:ascii="Symbol" w:hAnsi="Symbol" w:hint="default"/>
      </w:rPr>
    </w:lvl>
    <w:lvl w:ilvl="1" w:tplc="04100003" w:tentative="1">
      <w:start w:val="1"/>
      <w:numFmt w:val="bullet"/>
      <w:lvlText w:val="o"/>
      <w:lvlJc w:val="left"/>
      <w:pPr>
        <w:tabs>
          <w:tab w:val="num" w:pos="1582"/>
        </w:tabs>
        <w:ind w:left="1582" w:hanging="360"/>
      </w:pPr>
      <w:rPr>
        <w:rFonts w:ascii="Courier New" w:hAnsi="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14">
    <w:nsid w:val="21DC25C2"/>
    <w:multiLevelType w:val="hybridMultilevel"/>
    <w:tmpl w:val="C30052A4"/>
    <w:lvl w:ilvl="0" w:tplc="9B0814C2">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2ACF7703"/>
    <w:multiLevelType w:val="hybridMultilevel"/>
    <w:tmpl w:val="F81CE29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nsid w:val="342A6319"/>
    <w:multiLevelType w:val="multilevel"/>
    <w:tmpl w:val="0FD47FE8"/>
    <w:lvl w:ilvl="0">
      <w:start w:val="5"/>
      <w:numFmt w:val="decimal"/>
      <w:lvlText w:val="%1"/>
      <w:lvlJc w:val="left"/>
      <w:pPr>
        <w:ind w:left="360" w:hanging="360"/>
      </w:pPr>
      <w:rPr>
        <w:rFonts w:hint="default"/>
      </w:rPr>
    </w:lvl>
    <w:lvl w:ilvl="1">
      <w:start w:val="5"/>
      <w:numFmt w:val="decimal"/>
      <w:lvlText w:val="%1.%2"/>
      <w:lvlJc w:val="left"/>
      <w:pPr>
        <w:ind w:left="716" w:hanging="36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17">
    <w:nsid w:val="395A025A"/>
    <w:multiLevelType w:val="hybridMultilevel"/>
    <w:tmpl w:val="CF30EAC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nsid w:val="3DA93107"/>
    <w:multiLevelType w:val="singleLevel"/>
    <w:tmpl w:val="9B06A4F2"/>
    <w:lvl w:ilvl="0">
      <w:start w:val="1"/>
      <w:numFmt w:val="bullet"/>
      <w:lvlText w:val=""/>
      <w:lvlJc w:val="left"/>
      <w:pPr>
        <w:tabs>
          <w:tab w:val="num" w:pos="360"/>
        </w:tabs>
        <w:ind w:left="360" w:hanging="360"/>
      </w:pPr>
      <w:rPr>
        <w:rFonts w:ascii="Symbol" w:hAnsi="Symbol" w:hint="default"/>
      </w:rPr>
    </w:lvl>
  </w:abstractNum>
  <w:abstractNum w:abstractNumId="19">
    <w:nsid w:val="3FDF16C9"/>
    <w:multiLevelType w:val="multilevel"/>
    <w:tmpl w:val="643AA384"/>
    <w:lvl w:ilvl="0">
      <w:start w:val="1"/>
      <w:numFmt w:val="bullet"/>
      <w:lvlText w:val="o"/>
      <w:lvlJc w:val="left"/>
      <w:pPr>
        <w:tabs>
          <w:tab w:val="num" w:pos="927"/>
        </w:tabs>
        <w:ind w:left="927" w:hanging="360"/>
      </w:pPr>
      <w:rPr>
        <w:rFonts w:ascii="Courier New" w:hAnsi="Courier New" w:hint="default"/>
      </w:rPr>
    </w:lvl>
    <w:lvl w:ilvl="1">
      <w:start w:val="2"/>
      <w:numFmt w:val="decimal"/>
      <w:isLgl/>
      <w:lvlText w:val="%1.%2"/>
      <w:lvlJc w:val="left"/>
      <w:pPr>
        <w:tabs>
          <w:tab w:val="num" w:pos="1272"/>
        </w:tabs>
        <w:ind w:left="1272" w:hanging="705"/>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20">
    <w:nsid w:val="46C402D0"/>
    <w:multiLevelType w:val="hybridMultilevel"/>
    <w:tmpl w:val="269C9CC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85E7430"/>
    <w:multiLevelType w:val="hybridMultilevel"/>
    <w:tmpl w:val="4E6CFE64"/>
    <w:lvl w:ilvl="0" w:tplc="AB4CF3E6">
      <w:start w:val="10"/>
      <w:numFmt w:val="none"/>
      <w:lvlText w:val="14."/>
      <w:lvlJc w:val="left"/>
      <w:pPr>
        <w:tabs>
          <w:tab w:val="num" w:pos="567"/>
        </w:tabs>
        <w:ind w:left="567" w:hanging="567"/>
      </w:pPr>
      <w:rPr>
        <w:rFonts w:hint="default"/>
      </w:rPr>
    </w:lvl>
    <w:lvl w:ilvl="1" w:tplc="0410000F">
      <w:start w:val="1"/>
      <w:numFmt w:val="decimal"/>
      <w:lvlText w:val="%2."/>
      <w:lvlJc w:val="left"/>
      <w:pPr>
        <w:tabs>
          <w:tab w:val="num" w:pos="360"/>
        </w:tabs>
        <w:ind w:left="360" w:hanging="360"/>
      </w:pPr>
    </w:lvl>
    <w:lvl w:ilvl="2" w:tplc="0410001B">
      <w:start w:val="1"/>
      <w:numFmt w:val="lowerRoman"/>
      <w:lvlText w:val="%3."/>
      <w:lvlJc w:val="right"/>
      <w:pPr>
        <w:tabs>
          <w:tab w:val="num" w:pos="1080"/>
        </w:tabs>
        <w:ind w:left="1080" w:hanging="180"/>
      </w:pPr>
    </w:lvl>
    <w:lvl w:ilvl="3" w:tplc="0410000F" w:tentative="1">
      <w:start w:val="1"/>
      <w:numFmt w:val="decimal"/>
      <w:lvlText w:val="%4."/>
      <w:lvlJc w:val="left"/>
      <w:pPr>
        <w:tabs>
          <w:tab w:val="num" w:pos="1800"/>
        </w:tabs>
        <w:ind w:left="1800" w:hanging="360"/>
      </w:p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tentative="1">
      <w:start w:val="1"/>
      <w:numFmt w:val="lowerRoman"/>
      <w:lvlText w:val="%9."/>
      <w:lvlJc w:val="right"/>
      <w:pPr>
        <w:tabs>
          <w:tab w:val="num" w:pos="5400"/>
        </w:tabs>
        <w:ind w:left="5400" w:hanging="180"/>
      </w:pPr>
    </w:lvl>
  </w:abstractNum>
  <w:abstractNum w:abstractNumId="22">
    <w:nsid w:val="4935367B"/>
    <w:multiLevelType w:val="hybridMultilevel"/>
    <w:tmpl w:val="ED965152"/>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265C17E0">
      <w:start w:val="5"/>
      <w:numFmt w:val="upperLetter"/>
      <w:lvlText w:val="%3."/>
      <w:lvlJc w:val="left"/>
      <w:pPr>
        <w:tabs>
          <w:tab w:val="num" w:pos="1980"/>
        </w:tabs>
        <w:ind w:left="1980" w:hanging="360"/>
      </w:pPr>
      <w:rPr>
        <w:rFonts w:hint="default"/>
      </w:rPr>
    </w:lvl>
    <w:lvl w:ilvl="3" w:tplc="46BCED32">
      <w:start w:val="7"/>
      <w:numFmt w:val="decimal"/>
      <w:pStyle w:val="Titolo6"/>
      <w:lvlText w:val="%4"/>
      <w:lvlJc w:val="left"/>
      <w:pPr>
        <w:tabs>
          <w:tab w:val="num" w:pos="2520"/>
        </w:tabs>
        <w:ind w:left="2520" w:hanging="360"/>
      </w:pPr>
      <w:rPr>
        <w:rFonts w:hint="default"/>
      </w:r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3">
    <w:nsid w:val="4B9018B3"/>
    <w:multiLevelType w:val="hybridMultilevel"/>
    <w:tmpl w:val="6C78A160"/>
    <w:lvl w:ilvl="0" w:tplc="04100005">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nsid w:val="4BD321F1"/>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25">
    <w:nsid w:val="4DC67C4E"/>
    <w:multiLevelType w:val="hybridMultilevel"/>
    <w:tmpl w:val="29BC5E7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EC7742F"/>
    <w:multiLevelType w:val="hybridMultilevel"/>
    <w:tmpl w:val="0D585A1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1254B79"/>
    <w:multiLevelType w:val="multilevel"/>
    <w:tmpl w:val="643AA384"/>
    <w:lvl w:ilvl="0">
      <w:start w:val="1"/>
      <w:numFmt w:val="bullet"/>
      <w:lvlText w:val="o"/>
      <w:lvlJc w:val="left"/>
      <w:pPr>
        <w:tabs>
          <w:tab w:val="num" w:pos="927"/>
        </w:tabs>
        <w:ind w:left="927" w:hanging="360"/>
      </w:pPr>
      <w:rPr>
        <w:rFonts w:ascii="Courier New" w:hAnsi="Courier New" w:hint="default"/>
      </w:rPr>
    </w:lvl>
    <w:lvl w:ilvl="1">
      <w:start w:val="2"/>
      <w:numFmt w:val="decimal"/>
      <w:isLgl/>
      <w:lvlText w:val="%1.%2"/>
      <w:lvlJc w:val="left"/>
      <w:pPr>
        <w:tabs>
          <w:tab w:val="num" w:pos="1272"/>
        </w:tabs>
        <w:ind w:left="1272" w:hanging="705"/>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28">
    <w:nsid w:val="549E6C45"/>
    <w:multiLevelType w:val="hybridMultilevel"/>
    <w:tmpl w:val="DAFA42F2"/>
    <w:lvl w:ilvl="0" w:tplc="59AC9D3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5100179"/>
    <w:multiLevelType w:val="hybridMultilevel"/>
    <w:tmpl w:val="69C8BF1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nsid w:val="562F0123"/>
    <w:multiLevelType w:val="hybridMultilevel"/>
    <w:tmpl w:val="A162A5A8"/>
    <w:lvl w:ilvl="0" w:tplc="2368D29E">
      <w:numFmt w:val="bullet"/>
      <w:lvlText w:val="-"/>
      <w:lvlJc w:val="left"/>
      <w:pPr>
        <w:ind w:left="1065" w:hanging="705"/>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A261D98"/>
    <w:multiLevelType w:val="multilevel"/>
    <w:tmpl w:val="0410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DD75B1C"/>
    <w:multiLevelType w:val="hybridMultilevel"/>
    <w:tmpl w:val="FBCA40A4"/>
    <w:lvl w:ilvl="0" w:tplc="59AC9D3C">
      <w:start w:val="1"/>
      <w:numFmt w:val="bullet"/>
      <w:lvlText w:val=""/>
      <w:lvlJc w:val="left"/>
      <w:pPr>
        <w:tabs>
          <w:tab w:val="num" w:pos="720"/>
        </w:tabs>
        <w:ind w:left="720" w:hanging="360"/>
      </w:pPr>
      <w:rPr>
        <w:rFonts w:ascii="Symbol" w:hAnsi="Symbol" w:hint="default"/>
      </w:rPr>
    </w:lvl>
    <w:lvl w:ilvl="1" w:tplc="04100017">
      <w:start w:val="1"/>
      <w:numFmt w:val="lowerLetter"/>
      <w:lvlText w:val="%2)"/>
      <w:lvlJc w:val="left"/>
      <w:pPr>
        <w:tabs>
          <w:tab w:val="num" w:pos="1440"/>
        </w:tabs>
        <w:ind w:left="1440" w:hanging="360"/>
      </w:p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5EDA15A2"/>
    <w:multiLevelType w:val="hybridMultilevel"/>
    <w:tmpl w:val="1DBE43F0"/>
    <w:lvl w:ilvl="0" w:tplc="7AFA52AE">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B8E7032"/>
    <w:multiLevelType w:val="multilevel"/>
    <w:tmpl w:val="FC7CD10E"/>
    <w:lvl w:ilvl="0">
      <w:start w:val="9"/>
      <w:numFmt w:val="decimal"/>
      <w:lvlText w:val="%1"/>
      <w:lvlJc w:val="left"/>
      <w:pPr>
        <w:ind w:left="360" w:hanging="360"/>
      </w:pPr>
      <w:rPr>
        <w:rFonts w:hint="default"/>
      </w:rPr>
    </w:lvl>
    <w:lvl w:ilvl="1">
      <w:start w:val="1"/>
      <w:numFmt w:val="decimal"/>
      <w:lvlText w:val="%1.%2"/>
      <w:lvlJc w:val="left"/>
      <w:pPr>
        <w:ind w:left="716" w:hanging="36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35">
    <w:nsid w:val="6BD8186E"/>
    <w:multiLevelType w:val="hybridMultilevel"/>
    <w:tmpl w:val="B5CE318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746C164B"/>
    <w:multiLevelType w:val="hybridMultilevel"/>
    <w:tmpl w:val="C2AE2114"/>
    <w:lvl w:ilvl="0" w:tplc="0410000B">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7">
    <w:nsid w:val="77862BED"/>
    <w:multiLevelType w:val="hybridMultilevel"/>
    <w:tmpl w:val="83BADEF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77960454"/>
    <w:multiLevelType w:val="hybridMultilevel"/>
    <w:tmpl w:val="6A465D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C866667"/>
    <w:multiLevelType w:val="singleLevel"/>
    <w:tmpl w:val="9B06A4F2"/>
    <w:lvl w:ilvl="0">
      <w:start w:val="1"/>
      <w:numFmt w:val="bullet"/>
      <w:lvlText w:val=""/>
      <w:lvlJc w:val="left"/>
      <w:pPr>
        <w:tabs>
          <w:tab w:val="num" w:pos="360"/>
        </w:tabs>
        <w:ind w:left="360" w:hanging="360"/>
      </w:pPr>
      <w:rPr>
        <w:rFonts w:ascii="Symbol" w:hAnsi="Symbol" w:hint="default"/>
      </w:rPr>
    </w:lvl>
  </w:abstractNum>
  <w:abstractNum w:abstractNumId="40">
    <w:nsid w:val="7DCB32CB"/>
    <w:multiLevelType w:val="hybridMultilevel"/>
    <w:tmpl w:val="C16A71F4"/>
    <w:lvl w:ilvl="0" w:tplc="0410000F">
      <w:start w:val="1"/>
      <w:numFmt w:val="decimal"/>
      <w:lvlText w:val="%1."/>
      <w:lvlJc w:val="left"/>
      <w:pPr>
        <w:tabs>
          <w:tab w:val="num" w:pos="780"/>
        </w:tabs>
        <w:ind w:left="780" w:hanging="360"/>
      </w:p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num w:numId="1">
    <w:abstractNumId w:val="9"/>
  </w:num>
  <w:num w:numId="2">
    <w:abstractNumId w:val="22"/>
  </w:num>
  <w:num w:numId="3">
    <w:abstractNumId w:val="32"/>
  </w:num>
  <w:num w:numId="4">
    <w:abstractNumId w:val="28"/>
  </w:num>
  <w:num w:numId="5">
    <w:abstractNumId w:val="6"/>
  </w:num>
  <w:num w:numId="6">
    <w:abstractNumId w:val="14"/>
  </w:num>
  <w:num w:numId="7">
    <w:abstractNumId w:val="20"/>
  </w:num>
  <w:num w:numId="8">
    <w:abstractNumId w:val="35"/>
  </w:num>
  <w:num w:numId="9">
    <w:abstractNumId w:val="37"/>
  </w:num>
  <w:num w:numId="10">
    <w:abstractNumId w:val="23"/>
  </w:num>
  <w:num w:numId="11">
    <w:abstractNumId w:val="24"/>
  </w:num>
  <w:num w:numId="12">
    <w:abstractNumId w:val="21"/>
  </w:num>
  <w:num w:numId="13">
    <w:abstractNumId w:val="1"/>
  </w:num>
  <w:num w:numId="14">
    <w:abstractNumId w:val="7"/>
  </w:num>
  <w:num w:numId="15">
    <w:abstractNumId w:val="4"/>
  </w:num>
  <w:num w:numId="16">
    <w:abstractNumId w:val="12"/>
  </w:num>
  <w:num w:numId="17">
    <w:abstractNumId w:val="15"/>
  </w:num>
  <w:num w:numId="18">
    <w:abstractNumId w:val="17"/>
  </w:num>
  <w:num w:numId="19">
    <w:abstractNumId w:val="13"/>
  </w:num>
  <w:num w:numId="20">
    <w:abstractNumId w:val="3"/>
  </w:num>
  <w:num w:numId="21">
    <w:abstractNumId w:val="0"/>
  </w:num>
  <w:num w:numId="22">
    <w:abstractNumId w:val="39"/>
  </w:num>
  <w:num w:numId="23">
    <w:abstractNumId w:val="18"/>
  </w:num>
  <w:num w:numId="24">
    <w:abstractNumId w:val="40"/>
  </w:num>
  <w:num w:numId="25">
    <w:abstractNumId w:val="29"/>
  </w:num>
  <w:num w:numId="26">
    <w:abstractNumId w:val="38"/>
  </w:num>
  <w:num w:numId="27">
    <w:abstractNumId w:val="8"/>
  </w:num>
  <w:num w:numId="28">
    <w:abstractNumId w:val="11"/>
  </w:num>
  <w:num w:numId="29">
    <w:abstractNumId w:val="10"/>
  </w:num>
  <w:num w:numId="30">
    <w:abstractNumId w:val="2"/>
  </w:num>
  <w:num w:numId="31">
    <w:abstractNumId w:val="19"/>
  </w:num>
  <w:num w:numId="32">
    <w:abstractNumId w:val="27"/>
  </w:num>
  <w:num w:numId="33">
    <w:abstractNumId w:val="36"/>
  </w:num>
  <w:num w:numId="34">
    <w:abstractNumId w:val="5"/>
  </w:num>
  <w:num w:numId="35">
    <w:abstractNumId w:val="31"/>
  </w:num>
  <w:num w:numId="36">
    <w:abstractNumId w:val="33"/>
  </w:num>
  <w:num w:numId="37">
    <w:abstractNumId w:val="30"/>
  </w:num>
  <w:num w:numId="38">
    <w:abstractNumId w:val="25"/>
  </w:num>
  <w:num w:numId="39">
    <w:abstractNumId w:val="26"/>
  </w:num>
  <w:num w:numId="40">
    <w:abstractNumId w:val="16"/>
  </w:num>
  <w:num w:numId="41">
    <w:abstractNumId w:val="34"/>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283"/>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C35B3"/>
    <w:rsid w:val="00013D06"/>
    <w:rsid w:val="00045CF2"/>
    <w:rsid w:val="000517C4"/>
    <w:rsid w:val="00073B94"/>
    <w:rsid w:val="00081414"/>
    <w:rsid w:val="00087B1B"/>
    <w:rsid w:val="000A4D02"/>
    <w:rsid w:val="000D2E95"/>
    <w:rsid w:val="00157813"/>
    <w:rsid w:val="0018377C"/>
    <w:rsid w:val="00185611"/>
    <w:rsid w:val="0019163A"/>
    <w:rsid w:val="001C07F3"/>
    <w:rsid w:val="001C3013"/>
    <w:rsid w:val="001E5298"/>
    <w:rsid w:val="002331DF"/>
    <w:rsid w:val="00240CC7"/>
    <w:rsid w:val="002477FE"/>
    <w:rsid w:val="00271A9C"/>
    <w:rsid w:val="002734BF"/>
    <w:rsid w:val="0027529E"/>
    <w:rsid w:val="00275E84"/>
    <w:rsid w:val="00293339"/>
    <w:rsid w:val="002D449D"/>
    <w:rsid w:val="00305789"/>
    <w:rsid w:val="0037456D"/>
    <w:rsid w:val="00374B60"/>
    <w:rsid w:val="003E553F"/>
    <w:rsid w:val="003F11AD"/>
    <w:rsid w:val="00406473"/>
    <w:rsid w:val="004228FE"/>
    <w:rsid w:val="004572DE"/>
    <w:rsid w:val="00462A5E"/>
    <w:rsid w:val="00476CC6"/>
    <w:rsid w:val="0049244D"/>
    <w:rsid w:val="004C35B3"/>
    <w:rsid w:val="004C787E"/>
    <w:rsid w:val="005110C7"/>
    <w:rsid w:val="00512FCD"/>
    <w:rsid w:val="00525B9F"/>
    <w:rsid w:val="00536589"/>
    <w:rsid w:val="005A47FC"/>
    <w:rsid w:val="006425DE"/>
    <w:rsid w:val="006432CF"/>
    <w:rsid w:val="00651E15"/>
    <w:rsid w:val="00663D04"/>
    <w:rsid w:val="006804BE"/>
    <w:rsid w:val="006D0E50"/>
    <w:rsid w:val="006E7919"/>
    <w:rsid w:val="00726A5E"/>
    <w:rsid w:val="0075530A"/>
    <w:rsid w:val="00767924"/>
    <w:rsid w:val="007A0C28"/>
    <w:rsid w:val="007B02DF"/>
    <w:rsid w:val="007D6C0C"/>
    <w:rsid w:val="00830685"/>
    <w:rsid w:val="00844792"/>
    <w:rsid w:val="008C1279"/>
    <w:rsid w:val="008C20E9"/>
    <w:rsid w:val="008C5B91"/>
    <w:rsid w:val="008F7C89"/>
    <w:rsid w:val="00903EDD"/>
    <w:rsid w:val="00906FAD"/>
    <w:rsid w:val="00926A95"/>
    <w:rsid w:val="009A004B"/>
    <w:rsid w:val="009D2313"/>
    <w:rsid w:val="00A14E68"/>
    <w:rsid w:val="00A16E0D"/>
    <w:rsid w:val="00A3318A"/>
    <w:rsid w:val="00A616A9"/>
    <w:rsid w:val="00A671B9"/>
    <w:rsid w:val="00A738CD"/>
    <w:rsid w:val="00A85ABC"/>
    <w:rsid w:val="00AE64D5"/>
    <w:rsid w:val="00AF581C"/>
    <w:rsid w:val="00B15EA4"/>
    <w:rsid w:val="00B349E5"/>
    <w:rsid w:val="00B3662D"/>
    <w:rsid w:val="00B7075F"/>
    <w:rsid w:val="00B81CE7"/>
    <w:rsid w:val="00B87235"/>
    <w:rsid w:val="00BC0282"/>
    <w:rsid w:val="00BD7311"/>
    <w:rsid w:val="00BD7D97"/>
    <w:rsid w:val="00C15301"/>
    <w:rsid w:val="00C32AEC"/>
    <w:rsid w:val="00C42C73"/>
    <w:rsid w:val="00C71D47"/>
    <w:rsid w:val="00C829EF"/>
    <w:rsid w:val="00CB2029"/>
    <w:rsid w:val="00CC39C1"/>
    <w:rsid w:val="00CE5085"/>
    <w:rsid w:val="00D113DF"/>
    <w:rsid w:val="00D12307"/>
    <w:rsid w:val="00D6561D"/>
    <w:rsid w:val="00D72A17"/>
    <w:rsid w:val="00DB54D9"/>
    <w:rsid w:val="00DD2DAA"/>
    <w:rsid w:val="00DE0CC5"/>
    <w:rsid w:val="00DE7068"/>
    <w:rsid w:val="00E030EC"/>
    <w:rsid w:val="00E05D72"/>
    <w:rsid w:val="00E11218"/>
    <w:rsid w:val="00E26F68"/>
    <w:rsid w:val="00E43FF3"/>
    <w:rsid w:val="00EA4BA2"/>
    <w:rsid w:val="00ED564D"/>
    <w:rsid w:val="00EE1A78"/>
    <w:rsid w:val="00EF47F2"/>
    <w:rsid w:val="00F30AB5"/>
    <w:rsid w:val="00F30E5A"/>
    <w:rsid w:val="00F55728"/>
    <w:rsid w:val="00F660CD"/>
    <w:rsid w:val="00F67A9B"/>
    <w:rsid w:val="00F75F00"/>
    <w:rsid w:val="00FA2FC9"/>
    <w:rsid w:val="00FA6995"/>
    <w:rsid w:val="00FB2A7F"/>
    <w:rsid w:val="00FC3939"/>
    <w:rsid w:val="00FD5AED"/>
    <w:rsid w:val="00FE6AD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C3013"/>
    <w:rPr>
      <w:sz w:val="24"/>
      <w:szCs w:val="24"/>
    </w:rPr>
  </w:style>
  <w:style w:type="paragraph" w:styleId="Titolo1">
    <w:name w:val="heading 1"/>
    <w:basedOn w:val="Normale"/>
    <w:next w:val="Normale"/>
    <w:qFormat/>
    <w:rsid w:val="001C3013"/>
    <w:pPr>
      <w:keepNext/>
      <w:pBdr>
        <w:bottom w:val="single" w:sz="4" w:space="1" w:color="auto"/>
      </w:pBdr>
      <w:spacing w:after="120"/>
      <w:outlineLvl w:val="0"/>
    </w:pPr>
    <w:rPr>
      <w:rFonts w:ascii="Arial" w:hAnsi="Arial"/>
      <w:b/>
      <w:szCs w:val="20"/>
    </w:rPr>
  </w:style>
  <w:style w:type="paragraph" w:styleId="Titolo2">
    <w:name w:val="heading 2"/>
    <w:aliases w:val="Tit. 2,2 Heading,2ndOrd (A.),Appendix Title,ah1,A1,Main Hd,Second-Order Heading,CAPITOLO,Tit2,Paragrafo,H2,Attribute Heading 2,Chapter Number/Appendix Letter,chn,h2,Level 2 Topic Heading,(1.1,1.2,1.3 etc),Prophead 2,2,A,A.B.C.,R2,H21,heading"/>
    <w:basedOn w:val="Normale"/>
    <w:next w:val="Normale"/>
    <w:qFormat/>
    <w:rsid w:val="001C3013"/>
    <w:pPr>
      <w:keepNext/>
      <w:jc w:val="both"/>
      <w:outlineLvl w:val="1"/>
    </w:pPr>
    <w:rPr>
      <w:rFonts w:ascii="Arial" w:hAnsi="Arial" w:cs="Arial"/>
      <w:b/>
      <w:bCs/>
    </w:rPr>
  </w:style>
  <w:style w:type="paragraph" w:styleId="Titolo3">
    <w:name w:val="heading 3"/>
    <w:basedOn w:val="Normale"/>
    <w:next w:val="Normale"/>
    <w:qFormat/>
    <w:rsid w:val="001C3013"/>
    <w:pPr>
      <w:keepNext/>
      <w:outlineLvl w:val="2"/>
    </w:pPr>
    <w:rPr>
      <w:rFonts w:ascii="Tahoma" w:hAnsi="Tahoma" w:cs="Tahoma"/>
      <w:b/>
      <w:sz w:val="20"/>
      <w:szCs w:val="20"/>
    </w:rPr>
  </w:style>
  <w:style w:type="paragraph" w:styleId="Titolo4">
    <w:name w:val="heading 4"/>
    <w:basedOn w:val="Normale"/>
    <w:next w:val="Normale"/>
    <w:qFormat/>
    <w:rsid w:val="001C3013"/>
    <w:pPr>
      <w:keepNext/>
      <w:spacing w:after="120"/>
      <w:jc w:val="both"/>
      <w:outlineLvl w:val="3"/>
    </w:pPr>
    <w:rPr>
      <w:rFonts w:ascii="Arial" w:hAnsi="Arial" w:cs="Arial"/>
      <w:b/>
      <w:sz w:val="20"/>
    </w:rPr>
  </w:style>
  <w:style w:type="paragraph" w:styleId="Titolo5">
    <w:name w:val="heading 5"/>
    <w:basedOn w:val="Normale"/>
    <w:next w:val="Normale"/>
    <w:qFormat/>
    <w:rsid w:val="001C3013"/>
    <w:pPr>
      <w:keepNext/>
      <w:outlineLvl w:val="4"/>
    </w:pPr>
    <w:rPr>
      <w:rFonts w:ascii="Tahoma" w:hAnsi="Tahoma" w:cs="Tahoma"/>
      <w:b/>
      <w:bCs/>
      <w:sz w:val="22"/>
    </w:rPr>
  </w:style>
  <w:style w:type="paragraph" w:styleId="Titolo6">
    <w:name w:val="heading 6"/>
    <w:basedOn w:val="Normale"/>
    <w:next w:val="Normale"/>
    <w:qFormat/>
    <w:rsid w:val="001C3013"/>
    <w:pPr>
      <w:keepNext/>
      <w:numPr>
        <w:ilvl w:val="3"/>
        <w:numId w:val="2"/>
      </w:numPr>
      <w:spacing w:after="120"/>
      <w:ind w:hanging="2520"/>
      <w:outlineLvl w:val="5"/>
    </w:pPr>
    <w:rPr>
      <w:rFonts w:ascii="Arial" w:hAnsi="Arial" w:cs="Arial"/>
      <w:b/>
    </w:rPr>
  </w:style>
  <w:style w:type="paragraph" w:styleId="Titolo7">
    <w:name w:val="heading 7"/>
    <w:basedOn w:val="Normale"/>
    <w:next w:val="Normale"/>
    <w:qFormat/>
    <w:rsid w:val="001C3013"/>
    <w:pPr>
      <w:keepNext/>
      <w:jc w:val="both"/>
      <w:outlineLvl w:val="6"/>
    </w:pPr>
    <w:rPr>
      <w:rFonts w:ascii="Arial" w:hAnsi="Arial" w:cs="Arial"/>
      <w:i/>
      <w:iCs/>
      <w:color w:val="FF0000"/>
      <w:sz w:val="20"/>
      <w:szCs w:val="20"/>
    </w:rPr>
  </w:style>
  <w:style w:type="paragraph" w:styleId="Titolo8">
    <w:name w:val="heading 8"/>
    <w:basedOn w:val="Normale"/>
    <w:next w:val="Normale"/>
    <w:qFormat/>
    <w:rsid w:val="001C3013"/>
    <w:pPr>
      <w:keepNext/>
      <w:outlineLvl w:val="7"/>
    </w:pPr>
    <w:rPr>
      <w:rFonts w:ascii="Tahoma" w:eastAsia="Arial Unicode MS" w:hAnsi="Tahoma" w:cs="Tahoma"/>
      <w:b/>
      <w:bCs/>
      <w:sz w:val="18"/>
      <w:szCs w:val="20"/>
    </w:rPr>
  </w:style>
  <w:style w:type="paragraph" w:styleId="Titolo9">
    <w:name w:val="heading 9"/>
    <w:basedOn w:val="Normale"/>
    <w:next w:val="Normale"/>
    <w:qFormat/>
    <w:rsid w:val="001C3013"/>
    <w:pPr>
      <w:keepNext/>
      <w:numPr>
        <w:numId w:val="1"/>
      </w:numPr>
      <w:tabs>
        <w:tab w:val="center" w:pos="4468"/>
        <w:tab w:val="left" w:pos="4928"/>
        <w:tab w:val="left" w:pos="5648"/>
        <w:tab w:val="left" w:pos="6368"/>
        <w:tab w:val="left" w:pos="7088"/>
        <w:tab w:val="left" w:pos="7808"/>
        <w:tab w:val="left" w:pos="8528"/>
      </w:tabs>
      <w:jc w:val="both"/>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1C3013"/>
    <w:pPr>
      <w:jc w:val="center"/>
    </w:pPr>
    <w:rPr>
      <w:rFonts w:ascii="Tahoma" w:hAnsi="Tahoma" w:cs="Tahoma"/>
      <w:b/>
      <w:bCs/>
      <w:sz w:val="28"/>
    </w:rPr>
  </w:style>
  <w:style w:type="character" w:styleId="Rimandonotadichiusura">
    <w:name w:val="endnote reference"/>
    <w:basedOn w:val="Carpredefinitoparagrafo"/>
    <w:semiHidden/>
    <w:rsid w:val="001C3013"/>
    <w:rPr>
      <w:vertAlign w:val="superscript"/>
    </w:rPr>
  </w:style>
  <w:style w:type="paragraph" w:styleId="Intestazione">
    <w:name w:val="header"/>
    <w:basedOn w:val="Normale"/>
    <w:link w:val="IntestazioneCarattere"/>
    <w:rsid w:val="001C3013"/>
    <w:pPr>
      <w:tabs>
        <w:tab w:val="center" w:pos="4819"/>
        <w:tab w:val="right" w:pos="9638"/>
      </w:tabs>
    </w:pPr>
    <w:rPr>
      <w:szCs w:val="20"/>
    </w:rPr>
  </w:style>
  <w:style w:type="paragraph" w:styleId="Corpodeltesto">
    <w:name w:val="Body Text"/>
    <w:aliases w:val="Tempo Body Text,descriptionbullets,Starbucks Body Text,heading3,body text,3 indent,heading31,body text1,3 indent1,heading32,body text2,3 indent2,heading33,body text3,3 indent3,heading34,body text4,3 indent4,bt,heading_txt,CV Body Text"/>
    <w:basedOn w:val="Normale"/>
    <w:link w:val="CorpodeltestoCarattere"/>
    <w:semiHidden/>
    <w:rsid w:val="001C3013"/>
    <w:pPr>
      <w:jc w:val="both"/>
    </w:pPr>
    <w:rPr>
      <w:szCs w:val="20"/>
    </w:rPr>
  </w:style>
  <w:style w:type="paragraph" w:styleId="Rientrocorpodeltesto">
    <w:name w:val="Body Text Indent"/>
    <w:basedOn w:val="Normale"/>
    <w:semiHidden/>
    <w:rsid w:val="001C3013"/>
    <w:pPr>
      <w:ind w:left="1134" w:hanging="1134"/>
    </w:pPr>
    <w:rPr>
      <w:szCs w:val="20"/>
    </w:rPr>
  </w:style>
  <w:style w:type="paragraph" w:styleId="Pidipagina">
    <w:name w:val="footer"/>
    <w:basedOn w:val="Normale"/>
    <w:semiHidden/>
    <w:rsid w:val="001C3013"/>
    <w:pPr>
      <w:tabs>
        <w:tab w:val="center" w:pos="4819"/>
        <w:tab w:val="right" w:pos="9638"/>
      </w:tabs>
    </w:pPr>
  </w:style>
  <w:style w:type="paragraph" w:styleId="Corpodeltesto2">
    <w:name w:val="Body Text 2"/>
    <w:basedOn w:val="Normale"/>
    <w:semiHidden/>
    <w:rsid w:val="001C3013"/>
    <w:pPr>
      <w:tabs>
        <w:tab w:val="left" w:pos="709"/>
      </w:tabs>
      <w:jc w:val="both"/>
    </w:pPr>
    <w:rPr>
      <w:smallCaps/>
      <w:szCs w:val="20"/>
    </w:rPr>
  </w:style>
  <w:style w:type="paragraph" w:styleId="Rientrocorpodeltesto2">
    <w:name w:val="Body Text Indent 2"/>
    <w:basedOn w:val="Normale"/>
    <w:semiHidden/>
    <w:rsid w:val="001C3013"/>
    <w:pPr>
      <w:tabs>
        <w:tab w:val="left" w:pos="-1289"/>
        <w:tab w:val="left" w:pos="-832"/>
        <w:tab w:val="left" w:pos="-112"/>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ind w:left="-112"/>
      <w:jc w:val="both"/>
    </w:pPr>
    <w:rPr>
      <w:szCs w:val="20"/>
    </w:rPr>
  </w:style>
  <w:style w:type="paragraph" w:styleId="Sottotitolo">
    <w:name w:val="Subtitle"/>
    <w:basedOn w:val="Normale"/>
    <w:qFormat/>
    <w:rsid w:val="001C3013"/>
    <w:pPr>
      <w:jc w:val="both"/>
    </w:pPr>
    <w:rPr>
      <w:b/>
      <w:szCs w:val="20"/>
    </w:rPr>
  </w:style>
  <w:style w:type="paragraph" w:styleId="Testonotaapidipagina">
    <w:name w:val="footnote text"/>
    <w:basedOn w:val="Normale"/>
    <w:semiHidden/>
    <w:rsid w:val="001C3013"/>
    <w:rPr>
      <w:sz w:val="20"/>
      <w:szCs w:val="20"/>
    </w:rPr>
  </w:style>
  <w:style w:type="paragraph" w:styleId="Testonotadichiusura">
    <w:name w:val="endnote text"/>
    <w:basedOn w:val="Normale"/>
    <w:semiHidden/>
    <w:rsid w:val="001C3013"/>
    <w:rPr>
      <w:sz w:val="20"/>
      <w:szCs w:val="20"/>
    </w:rPr>
  </w:style>
  <w:style w:type="character" w:styleId="Rimandonotaapidipagina">
    <w:name w:val="footnote reference"/>
    <w:aliases w:val="Footnote symbol"/>
    <w:basedOn w:val="Carpredefinitoparagrafo"/>
    <w:semiHidden/>
    <w:rsid w:val="001C3013"/>
    <w:rPr>
      <w:vertAlign w:val="superscript"/>
    </w:rPr>
  </w:style>
  <w:style w:type="character" w:styleId="Enfasigrassetto">
    <w:name w:val="Strong"/>
    <w:basedOn w:val="Carpredefinitoparagrafo"/>
    <w:qFormat/>
    <w:rsid w:val="001C3013"/>
    <w:rPr>
      <w:b/>
      <w:bCs/>
    </w:rPr>
  </w:style>
  <w:style w:type="character" w:styleId="Enfasicorsivo">
    <w:name w:val="Emphasis"/>
    <w:basedOn w:val="Carpredefinitoparagrafo"/>
    <w:qFormat/>
    <w:rsid w:val="001C3013"/>
    <w:rPr>
      <w:i/>
      <w:iCs/>
    </w:rPr>
  </w:style>
  <w:style w:type="character" w:customStyle="1" w:styleId="testinogrigio">
    <w:name w:val="testinogrigio"/>
    <w:basedOn w:val="Carpredefinitoparagrafo"/>
    <w:rsid w:val="001C3013"/>
  </w:style>
  <w:style w:type="character" w:styleId="Collegamentoipertestuale">
    <w:name w:val="Hyperlink"/>
    <w:basedOn w:val="Carpredefinitoparagrafo"/>
    <w:uiPriority w:val="99"/>
    <w:rsid w:val="001C3013"/>
    <w:rPr>
      <w:color w:val="0000FF"/>
      <w:u w:val="single"/>
    </w:rPr>
  </w:style>
  <w:style w:type="paragraph" w:styleId="Corpodeltesto3">
    <w:name w:val="Body Text 3"/>
    <w:basedOn w:val="Normale"/>
    <w:semiHidden/>
    <w:rsid w:val="001C3013"/>
    <w:pPr>
      <w:jc w:val="both"/>
    </w:pPr>
    <w:rPr>
      <w:rFonts w:ascii="Arial" w:hAnsi="Arial"/>
      <w:i/>
      <w:szCs w:val="20"/>
    </w:rPr>
  </w:style>
  <w:style w:type="paragraph" w:styleId="NormaleWeb">
    <w:name w:val="Normal (Web)"/>
    <w:basedOn w:val="Normale"/>
    <w:semiHidden/>
    <w:rsid w:val="001C3013"/>
    <w:pPr>
      <w:spacing w:before="100" w:beforeAutospacing="1" w:after="100" w:afterAutospacing="1"/>
    </w:pPr>
    <w:rPr>
      <w:rFonts w:ascii="Arial Unicode MS" w:eastAsia="Arial Unicode MS" w:hAnsi="Arial Unicode MS" w:cs="Arial Unicode MS"/>
    </w:rPr>
  </w:style>
  <w:style w:type="paragraph" w:styleId="Testodelblocco">
    <w:name w:val="Block Text"/>
    <w:basedOn w:val="Normale"/>
    <w:semiHidden/>
    <w:rsid w:val="001C3013"/>
    <w:pPr>
      <w:tabs>
        <w:tab w:val="left" w:pos="426"/>
      </w:tabs>
      <w:spacing w:line="360" w:lineRule="auto"/>
      <w:ind w:left="360" w:right="113" w:hanging="360"/>
      <w:jc w:val="both"/>
    </w:pPr>
    <w:rPr>
      <w:rFonts w:ascii="Arial" w:hAnsi="Arial"/>
      <w:szCs w:val="20"/>
    </w:rPr>
  </w:style>
  <w:style w:type="paragraph" w:customStyle="1" w:styleId="ELENCOPALLINIAMARGINE">
    <w:name w:val="ELENCO PALLINI A MARGINE"/>
    <w:basedOn w:val="Normale"/>
    <w:rsid w:val="001C3013"/>
    <w:pPr>
      <w:jc w:val="both"/>
    </w:pPr>
    <w:rPr>
      <w:rFonts w:ascii="Arial" w:hAnsi="Arial"/>
      <w:sz w:val="20"/>
      <w:szCs w:val="20"/>
    </w:rPr>
  </w:style>
  <w:style w:type="paragraph" w:styleId="Sommario1">
    <w:name w:val="toc 1"/>
    <w:basedOn w:val="Normale"/>
    <w:next w:val="Normale"/>
    <w:autoRedefine/>
    <w:uiPriority w:val="39"/>
    <w:rsid w:val="001C3013"/>
    <w:pPr>
      <w:jc w:val="both"/>
    </w:pPr>
    <w:rPr>
      <w:rFonts w:ascii="Tahoma" w:hAnsi="Tahoma" w:cs="Tahoma"/>
      <w:sz w:val="18"/>
    </w:rPr>
  </w:style>
  <w:style w:type="paragraph" w:styleId="Sommario2">
    <w:name w:val="toc 2"/>
    <w:basedOn w:val="Normale"/>
    <w:next w:val="Normale"/>
    <w:autoRedefine/>
    <w:uiPriority w:val="39"/>
    <w:rsid w:val="001C3013"/>
    <w:pPr>
      <w:ind w:left="240"/>
    </w:pPr>
  </w:style>
  <w:style w:type="paragraph" w:styleId="Sommario3">
    <w:name w:val="toc 3"/>
    <w:basedOn w:val="Normale"/>
    <w:next w:val="Normale"/>
    <w:autoRedefine/>
    <w:semiHidden/>
    <w:rsid w:val="001C3013"/>
    <w:pPr>
      <w:ind w:left="480"/>
    </w:pPr>
  </w:style>
  <w:style w:type="paragraph" w:styleId="Sommario4">
    <w:name w:val="toc 4"/>
    <w:basedOn w:val="Normale"/>
    <w:next w:val="Normale"/>
    <w:autoRedefine/>
    <w:semiHidden/>
    <w:rsid w:val="001C3013"/>
    <w:pPr>
      <w:ind w:left="720"/>
    </w:pPr>
  </w:style>
  <w:style w:type="paragraph" w:styleId="Sommario5">
    <w:name w:val="toc 5"/>
    <w:basedOn w:val="Normale"/>
    <w:next w:val="Normale"/>
    <w:autoRedefine/>
    <w:semiHidden/>
    <w:rsid w:val="001C3013"/>
    <w:pPr>
      <w:ind w:left="960"/>
    </w:pPr>
  </w:style>
  <w:style w:type="paragraph" w:styleId="Sommario6">
    <w:name w:val="toc 6"/>
    <w:basedOn w:val="Normale"/>
    <w:next w:val="Normale"/>
    <w:autoRedefine/>
    <w:semiHidden/>
    <w:rsid w:val="001C3013"/>
    <w:pPr>
      <w:ind w:left="1200"/>
    </w:pPr>
  </w:style>
  <w:style w:type="paragraph" w:styleId="Sommario7">
    <w:name w:val="toc 7"/>
    <w:basedOn w:val="Normale"/>
    <w:next w:val="Normale"/>
    <w:autoRedefine/>
    <w:semiHidden/>
    <w:rsid w:val="001C3013"/>
    <w:pPr>
      <w:ind w:left="1440"/>
    </w:pPr>
  </w:style>
  <w:style w:type="paragraph" w:styleId="Sommario8">
    <w:name w:val="toc 8"/>
    <w:basedOn w:val="Normale"/>
    <w:next w:val="Normale"/>
    <w:autoRedefine/>
    <w:semiHidden/>
    <w:rsid w:val="001C3013"/>
    <w:pPr>
      <w:ind w:left="1680"/>
    </w:pPr>
  </w:style>
  <w:style w:type="paragraph" w:styleId="Sommario9">
    <w:name w:val="toc 9"/>
    <w:basedOn w:val="Normale"/>
    <w:next w:val="Normale"/>
    <w:autoRedefine/>
    <w:semiHidden/>
    <w:rsid w:val="001C3013"/>
    <w:pPr>
      <w:ind w:left="1920"/>
    </w:pPr>
  </w:style>
  <w:style w:type="character" w:styleId="Numeropagina">
    <w:name w:val="page number"/>
    <w:basedOn w:val="Carpredefinitoparagrafo"/>
    <w:semiHidden/>
    <w:rsid w:val="001C3013"/>
  </w:style>
  <w:style w:type="paragraph" w:styleId="Rientrocorpodeltesto3">
    <w:name w:val="Body Text Indent 3"/>
    <w:basedOn w:val="Normale"/>
    <w:semiHidden/>
    <w:rsid w:val="001C3013"/>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ind w:hanging="112"/>
      <w:jc w:val="both"/>
    </w:pPr>
    <w:rPr>
      <w:szCs w:val="20"/>
    </w:rPr>
  </w:style>
  <w:style w:type="paragraph" w:styleId="Testofumetto">
    <w:name w:val="Balloon Text"/>
    <w:basedOn w:val="Normale"/>
    <w:link w:val="TestofumettoCarattere"/>
    <w:uiPriority w:val="99"/>
    <w:semiHidden/>
    <w:unhideWhenUsed/>
    <w:rsid w:val="009A004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004B"/>
    <w:rPr>
      <w:rFonts w:ascii="Tahoma" w:hAnsi="Tahoma" w:cs="Tahoma"/>
      <w:sz w:val="16"/>
      <w:szCs w:val="16"/>
    </w:rPr>
  </w:style>
  <w:style w:type="paragraph" w:styleId="Revisione">
    <w:name w:val="Revision"/>
    <w:hidden/>
    <w:uiPriority w:val="99"/>
    <w:semiHidden/>
    <w:rsid w:val="009A004B"/>
    <w:rPr>
      <w:sz w:val="24"/>
      <w:szCs w:val="24"/>
    </w:rPr>
  </w:style>
  <w:style w:type="character" w:customStyle="1" w:styleId="CorpodeltestoCarattere">
    <w:name w:val="Corpo del testo Carattere"/>
    <w:aliases w:val="Tempo Body Text Carattere,descriptionbullets Carattere,Starbucks Body Text Carattere,heading3 Carattere,body text Carattere,3 indent Carattere,heading31 Carattere,body text1 Carattere,3 indent1 Carattere,heading32 Carattere"/>
    <w:basedOn w:val="Carpredefinitoparagrafo"/>
    <w:link w:val="Corpodeltesto"/>
    <w:semiHidden/>
    <w:rsid w:val="00185611"/>
    <w:rPr>
      <w:sz w:val="24"/>
    </w:rPr>
  </w:style>
  <w:style w:type="paragraph" w:customStyle="1" w:styleId="Testotabella">
    <w:name w:val="Testo tabella"/>
    <w:basedOn w:val="Normale"/>
    <w:rsid w:val="00CE5085"/>
    <w:pPr>
      <w:spacing w:before="60"/>
    </w:pPr>
    <w:rPr>
      <w:rFonts w:ascii="Arial" w:hAnsi="Arial"/>
      <w:spacing w:val="-5"/>
      <w:sz w:val="16"/>
      <w:szCs w:val="20"/>
    </w:rPr>
  </w:style>
  <w:style w:type="paragraph" w:styleId="Didascalia">
    <w:name w:val="caption"/>
    <w:basedOn w:val="Normale"/>
    <w:next w:val="Normale"/>
    <w:qFormat/>
    <w:rsid w:val="00CE5085"/>
    <w:pPr>
      <w:jc w:val="center"/>
    </w:pPr>
    <w:rPr>
      <w:rFonts w:ascii="Tahoma" w:hAnsi="Tahoma" w:cs="Tahoma"/>
      <w:b/>
      <w:bCs/>
      <w:sz w:val="40"/>
    </w:rPr>
  </w:style>
  <w:style w:type="character" w:customStyle="1" w:styleId="IntestazioneCarattere">
    <w:name w:val="Intestazione Carattere"/>
    <w:basedOn w:val="Carpredefinitoparagrafo"/>
    <w:link w:val="Intestazione"/>
    <w:uiPriority w:val="99"/>
    <w:rsid w:val="00087B1B"/>
    <w:rPr>
      <w:sz w:val="24"/>
    </w:rPr>
  </w:style>
  <w:style w:type="paragraph" w:styleId="Paragrafoelenco">
    <w:name w:val="List Paragraph"/>
    <w:basedOn w:val="Normale"/>
    <w:uiPriority w:val="34"/>
    <w:qFormat/>
    <w:rsid w:val="0083068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E2E8F-F425-406E-BDB3-7F5591C6B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23</Pages>
  <Words>8869</Words>
  <Characters>56417</Characters>
  <Application>Microsoft Office Word</Application>
  <DocSecurity>0</DocSecurity>
  <Lines>470</Lines>
  <Paragraphs>130</Paragraphs>
  <ScaleCrop>false</ScaleCrop>
  <HeadingPairs>
    <vt:vector size="2" baseType="variant">
      <vt:variant>
        <vt:lpstr>Titolo</vt:lpstr>
      </vt:variant>
      <vt:variant>
        <vt:i4>1</vt:i4>
      </vt:variant>
    </vt:vector>
  </HeadingPairs>
  <TitlesOfParts>
    <vt:vector size="1" baseType="lpstr">
      <vt:lpstr>SOGGETTO PROPONENTE</vt:lpstr>
    </vt:vector>
  </TitlesOfParts>
  <Company>Regione Lombardia</Company>
  <LinksUpToDate>false</LinksUpToDate>
  <CharactersWithSpaces>65156</CharactersWithSpaces>
  <SharedDoc>false</SharedDoc>
  <HLinks>
    <vt:vector size="276" baseType="variant">
      <vt:variant>
        <vt:i4>1179703</vt:i4>
      </vt:variant>
      <vt:variant>
        <vt:i4>257</vt:i4>
      </vt:variant>
      <vt:variant>
        <vt:i4>0</vt:i4>
      </vt:variant>
      <vt:variant>
        <vt:i4>5</vt:i4>
      </vt:variant>
      <vt:variant>
        <vt:lpwstr/>
      </vt:variant>
      <vt:variant>
        <vt:lpwstr>_Toc193602589</vt:lpwstr>
      </vt:variant>
      <vt:variant>
        <vt:i4>1179703</vt:i4>
      </vt:variant>
      <vt:variant>
        <vt:i4>251</vt:i4>
      </vt:variant>
      <vt:variant>
        <vt:i4>0</vt:i4>
      </vt:variant>
      <vt:variant>
        <vt:i4>5</vt:i4>
      </vt:variant>
      <vt:variant>
        <vt:lpwstr/>
      </vt:variant>
      <vt:variant>
        <vt:lpwstr>_Toc193602588</vt:lpwstr>
      </vt:variant>
      <vt:variant>
        <vt:i4>1179703</vt:i4>
      </vt:variant>
      <vt:variant>
        <vt:i4>245</vt:i4>
      </vt:variant>
      <vt:variant>
        <vt:i4>0</vt:i4>
      </vt:variant>
      <vt:variant>
        <vt:i4>5</vt:i4>
      </vt:variant>
      <vt:variant>
        <vt:lpwstr/>
      </vt:variant>
      <vt:variant>
        <vt:lpwstr>_Toc193602587</vt:lpwstr>
      </vt:variant>
      <vt:variant>
        <vt:i4>1179703</vt:i4>
      </vt:variant>
      <vt:variant>
        <vt:i4>239</vt:i4>
      </vt:variant>
      <vt:variant>
        <vt:i4>0</vt:i4>
      </vt:variant>
      <vt:variant>
        <vt:i4>5</vt:i4>
      </vt:variant>
      <vt:variant>
        <vt:lpwstr/>
      </vt:variant>
      <vt:variant>
        <vt:lpwstr>_Toc193602586</vt:lpwstr>
      </vt:variant>
      <vt:variant>
        <vt:i4>1179703</vt:i4>
      </vt:variant>
      <vt:variant>
        <vt:i4>233</vt:i4>
      </vt:variant>
      <vt:variant>
        <vt:i4>0</vt:i4>
      </vt:variant>
      <vt:variant>
        <vt:i4>5</vt:i4>
      </vt:variant>
      <vt:variant>
        <vt:lpwstr/>
      </vt:variant>
      <vt:variant>
        <vt:lpwstr>_Toc193602585</vt:lpwstr>
      </vt:variant>
      <vt:variant>
        <vt:i4>1179703</vt:i4>
      </vt:variant>
      <vt:variant>
        <vt:i4>227</vt:i4>
      </vt:variant>
      <vt:variant>
        <vt:i4>0</vt:i4>
      </vt:variant>
      <vt:variant>
        <vt:i4>5</vt:i4>
      </vt:variant>
      <vt:variant>
        <vt:lpwstr/>
      </vt:variant>
      <vt:variant>
        <vt:lpwstr>_Toc193602584</vt:lpwstr>
      </vt:variant>
      <vt:variant>
        <vt:i4>1179703</vt:i4>
      </vt:variant>
      <vt:variant>
        <vt:i4>221</vt:i4>
      </vt:variant>
      <vt:variant>
        <vt:i4>0</vt:i4>
      </vt:variant>
      <vt:variant>
        <vt:i4>5</vt:i4>
      </vt:variant>
      <vt:variant>
        <vt:lpwstr/>
      </vt:variant>
      <vt:variant>
        <vt:lpwstr>_Toc193602583</vt:lpwstr>
      </vt:variant>
      <vt:variant>
        <vt:i4>1179703</vt:i4>
      </vt:variant>
      <vt:variant>
        <vt:i4>215</vt:i4>
      </vt:variant>
      <vt:variant>
        <vt:i4>0</vt:i4>
      </vt:variant>
      <vt:variant>
        <vt:i4>5</vt:i4>
      </vt:variant>
      <vt:variant>
        <vt:lpwstr/>
      </vt:variant>
      <vt:variant>
        <vt:lpwstr>_Toc193602582</vt:lpwstr>
      </vt:variant>
      <vt:variant>
        <vt:i4>1179703</vt:i4>
      </vt:variant>
      <vt:variant>
        <vt:i4>209</vt:i4>
      </vt:variant>
      <vt:variant>
        <vt:i4>0</vt:i4>
      </vt:variant>
      <vt:variant>
        <vt:i4>5</vt:i4>
      </vt:variant>
      <vt:variant>
        <vt:lpwstr/>
      </vt:variant>
      <vt:variant>
        <vt:lpwstr>_Toc193602581</vt:lpwstr>
      </vt:variant>
      <vt:variant>
        <vt:i4>1179703</vt:i4>
      </vt:variant>
      <vt:variant>
        <vt:i4>203</vt:i4>
      </vt:variant>
      <vt:variant>
        <vt:i4>0</vt:i4>
      </vt:variant>
      <vt:variant>
        <vt:i4>5</vt:i4>
      </vt:variant>
      <vt:variant>
        <vt:lpwstr/>
      </vt:variant>
      <vt:variant>
        <vt:lpwstr>_Toc193602580</vt:lpwstr>
      </vt:variant>
      <vt:variant>
        <vt:i4>1900599</vt:i4>
      </vt:variant>
      <vt:variant>
        <vt:i4>197</vt:i4>
      </vt:variant>
      <vt:variant>
        <vt:i4>0</vt:i4>
      </vt:variant>
      <vt:variant>
        <vt:i4>5</vt:i4>
      </vt:variant>
      <vt:variant>
        <vt:lpwstr/>
      </vt:variant>
      <vt:variant>
        <vt:lpwstr>_Toc193602579</vt:lpwstr>
      </vt:variant>
      <vt:variant>
        <vt:i4>1900599</vt:i4>
      </vt:variant>
      <vt:variant>
        <vt:i4>191</vt:i4>
      </vt:variant>
      <vt:variant>
        <vt:i4>0</vt:i4>
      </vt:variant>
      <vt:variant>
        <vt:i4>5</vt:i4>
      </vt:variant>
      <vt:variant>
        <vt:lpwstr/>
      </vt:variant>
      <vt:variant>
        <vt:lpwstr>_Toc193602578</vt:lpwstr>
      </vt:variant>
      <vt:variant>
        <vt:i4>1900599</vt:i4>
      </vt:variant>
      <vt:variant>
        <vt:i4>185</vt:i4>
      </vt:variant>
      <vt:variant>
        <vt:i4>0</vt:i4>
      </vt:variant>
      <vt:variant>
        <vt:i4>5</vt:i4>
      </vt:variant>
      <vt:variant>
        <vt:lpwstr/>
      </vt:variant>
      <vt:variant>
        <vt:lpwstr>_Toc193602577</vt:lpwstr>
      </vt:variant>
      <vt:variant>
        <vt:i4>1900599</vt:i4>
      </vt:variant>
      <vt:variant>
        <vt:i4>179</vt:i4>
      </vt:variant>
      <vt:variant>
        <vt:i4>0</vt:i4>
      </vt:variant>
      <vt:variant>
        <vt:i4>5</vt:i4>
      </vt:variant>
      <vt:variant>
        <vt:lpwstr/>
      </vt:variant>
      <vt:variant>
        <vt:lpwstr>_Toc193602576</vt:lpwstr>
      </vt:variant>
      <vt:variant>
        <vt:i4>1900599</vt:i4>
      </vt:variant>
      <vt:variant>
        <vt:i4>173</vt:i4>
      </vt:variant>
      <vt:variant>
        <vt:i4>0</vt:i4>
      </vt:variant>
      <vt:variant>
        <vt:i4>5</vt:i4>
      </vt:variant>
      <vt:variant>
        <vt:lpwstr/>
      </vt:variant>
      <vt:variant>
        <vt:lpwstr>_Toc193602575</vt:lpwstr>
      </vt:variant>
      <vt:variant>
        <vt:i4>1900599</vt:i4>
      </vt:variant>
      <vt:variant>
        <vt:i4>167</vt:i4>
      </vt:variant>
      <vt:variant>
        <vt:i4>0</vt:i4>
      </vt:variant>
      <vt:variant>
        <vt:i4>5</vt:i4>
      </vt:variant>
      <vt:variant>
        <vt:lpwstr/>
      </vt:variant>
      <vt:variant>
        <vt:lpwstr>_Toc193602574</vt:lpwstr>
      </vt:variant>
      <vt:variant>
        <vt:i4>1900599</vt:i4>
      </vt:variant>
      <vt:variant>
        <vt:i4>161</vt:i4>
      </vt:variant>
      <vt:variant>
        <vt:i4>0</vt:i4>
      </vt:variant>
      <vt:variant>
        <vt:i4>5</vt:i4>
      </vt:variant>
      <vt:variant>
        <vt:lpwstr/>
      </vt:variant>
      <vt:variant>
        <vt:lpwstr>_Toc193602573</vt:lpwstr>
      </vt:variant>
      <vt:variant>
        <vt:i4>1900599</vt:i4>
      </vt:variant>
      <vt:variant>
        <vt:i4>155</vt:i4>
      </vt:variant>
      <vt:variant>
        <vt:i4>0</vt:i4>
      </vt:variant>
      <vt:variant>
        <vt:i4>5</vt:i4>
      </vt:variant>
      <vt:variant>
        <vt:lpwstr/>
      </vt:variant>
      <vt:variant>
        <vt:lpwstr>_Toc193602572</vt:lpwstr>
      </vt:variant>
      <vt:variant>
        <vt:i4>1900599</vt:i4>
      </vt:variant>
      <vt:variant>
        <vt:i4>149</vt:i4>
      </vt:variant>
      <vt:variant>
        <vt:i4>0</vt:i4>
      </vt:variant>
      <vt:variant>
        <vt:i4>5</vt:i4>
      </vt:variant>
      <vt:variant>
        <vt:lpwstr/>
      </vt:variant>
      <vt:variant>
        <vt:lpwstr>_Toc193602571</vt:lpwstr>
      </vt:variant>
      <vt:variant>
        <vt:i4>1900599</vt:i4>
      </vt:variant>
      <vt:variant>
        <vt:i4>143</vt:i4>
      </vt:variant>
      <vt:variant>
        <vt:i4>0</vt:i4>
      </vt:variant>
      <vt:variant>
        <vt:i4>5</vt:i4>
      </vt:variant>
      <vt:variant>
        <vt:lpwstr/>
      </vt:variant>
      <vt:variant>
        <vt:lpwstr>_Toc193602570</vt:lpwstr>
      </vt:variant>
      <vt:variant>
        <vt:i4>1835063</vt:i4>
      </vt:variant>
      <vt:variant>
        <vt:i4>137</vt:i4>
      </vt:variant>
      <vt:variant>
        <vt:i4>0</vt:i4>
      </vt:variant>
      <vt:variant>
        <vt:i4>5</vt:i4>
      </vt:variant>
      <vt:variant>
        <vt:lpwstr/>
      </vt:variant>
      <vt:variant>
        <vt:lpwstr>_Toc193602569</vt:lpwstr>
      </vt:variant>
      <vt:variant>
        <vt:i4>1835063</vt:i4>
      </vt:variant>
      <vt:variant>
        <vt:i4>131</vt:i4>
      </vt:variant>
      <vt:variant>
        <vt:i4>0</vt:i4>
      </vt:variant>
      <vt:variant>
        <vt:i4>5</vt:i4>
      </vt:variant>
      <vt:variant>
        <vt:lpwstr/>
      </vt:variant>
      <vt:variant>
        <vt:lpwstr>_Toc193602568</vt:lpwstr>
      </vt:variant>
      <vt:variant>
        <vt:i4>1835063</vt:i4>
      </vt:variant>
      <vt:variant>
        <vt:i4>125</vt:i4>
      </vt:variant>
      <vt:variant>
        <vt:i4>0</vt:i4>
      </vt:variant>
      <vt:variant>
        <vt:i4>5</vt:i4>
      </vt:variant>
      <vt:variant>
        <vt:lpwstr/>
      </vt:variant>
      <vt:variant>
        <vt:lpwstr>_Toc193602567</vt:lpwstr>
      </vt:variant>
      <vt:variant>
        <vt:i4>1835063</vt:i4>
      </vt:variant>
      <vt:variant>
        <vt:i4>119</vt:i4>
      </vt:variant>
      <vt:variant>
        <vt:i4>0</vt:i4>
      </vt:variant>
      <vt:variant>
        <vt:i4>5</vt:i4>
      </vt:variant>
      <vt:variant>
        <vt:lpwstr/>
      </vt:variant>
      <vt:variant>
        <vt:lpwstr>_Toc193602566</vt:lpwstr>
      </vt:variant>
      <vt:variant>
        <vt:i4>1835063</vt:i4>
      </vt:variant>
      <vt:variant>
        <vt:i4>113</vt:i4>
      </vt:variant>
      <vt:variant>
        <vt:i4>0</vt:i4>
      </vt:variant>
      <vt:variant>
        <vt:i4>5</vt:i4>
      </vt:variant>
      <vt:variant>
        <vt:lpwstr/>
      </vt:variant>
      <vt:variant>
        <vt:lpwstr>_Toc193602565</vt:lpwstr>
      </vt:variant>
      <vt:variant>
        <vt:i4>1835063</vt:i4>
      </vt:variant>
      <vt:variant>
        <vt:i4>107</vt:i4>
      </vt:variant>
      <vt:variant>
        <vt:i4>0</vt:i4>
      </vt:variant>
      <vt:variant>
        <vt:i4>5</vt:i4>
      </vt:variant>
      <vt:variant>
        <vt:lpwstr/>
      </vt:variant>
      <vt:variant>
        <vt:lpwstr>_Toc193602564</vt:lpwstr>
      </vt:variant>
      <vt:variant>
        <vt:i4>1835063</vt:i4>
      </vt:variant>
      <vt:variant>
        <vt:i4>101</vt:i4>
      </vt:variant>
      <vt:variant>
        <vt:i4>0</vt:i4>
      </vt:variant>
      <vt:variant>
        <vt:i4>5</vt:i4>
      </vt:variant>
      <vt:variant>
        <vt:lpwstr/>
      </vt:variant>
      <vt:variant>
        <vt:lpwstr>_Toc193602563</vt:lpwstr>
      </vt:variant>
      <vt:variant>
        <vt:i4>1835063</vt:i4>
      </vt:variant>
      <vt:variant>
        <vt:i4>95</vt:i4>
      </vt:variant>
      <vt:variant>
        <vt:i4>0</vt:i4>
      </vt:variant>
      <vt:variant>
        <vt:i4>5</vt:i4>
      </vt:variant>
      <vt:variant>
        <vt:lpwstr/>
      </vt:variant>
      <vt:variant>
        <vt:lpwstr>_Toc193602562</vt:lpwstr>
      </vt:variant>
      <vt:variant>
        <vt:i4>1835063</vt:i4>
      </vt:variant>
      <vt:variant>
        <vt:i4>89</vt:i4>
      </vt:variant>
      <vt:variant>
        <vt:i4>0</vt:i4>
      </vt:variant>
      <vt:variant>
        <vt:i4>5</vt:i4>
      </vt:variant>
      <vt:variant>
        <vt:lpwstr/>
      </vt:variant>
      <vt:variant>
        <vt:lpwstr>_Toc193602561</vt:lpwstr>
      </vt:variant>
      <vt:variant>
        <vt:i4>1835063</vt:i4>
      </vt:variant>
      <vt:variant>
        <vt:i4>83</vt:i4>
      </vt:variant>
      <vt:variant>
        <vt:i4>0</vt:i4>
      </vt:variant>
      <vt:variant>
        <vt:i4>5</vt:i4>
      </vt:variant>
      <vt:variant>
        <vt:lpwstr/>
      </vt:variant>
      <vt:variant>
        <vt:lpwstr>_Toc193602560</vt:lpwstr>
      </vt:variant>
      <vt:variant>
        <vt:i4>2031671</vt:i4>
      </vt:variant>
      <vt:variant>
        <vt:i4>77</vt:i4>
      </vt:variant>
      <vt:variant>
        <vt:i4>0</vt:i4>
      </vt:variant>
      <vt:variant>
        <vt:i4>5</vt:i4>
      </vt:variant>
      <vt:variant>
        <vt:lpwstr/>
      </vt:variant>
      <vt:variant>
        <vt:lpwstr>_Toc193602559</vt:lpwstr>
      </vt:variant>
      <vt:variant>
        <vt:i4>2031671</vt:i4>
      </vt:variant>
      <vt:variant>
        <vt:i4>71</vt:i4>
      </vt:variant>
      <vt:variant>
        <vt:i4>0</vt:i4>
      </vt:variant>
      <vt:variant>
        <vt:i4>5</vt:i4>
      </vt:variant>
      <vt:variant>
        <vt:lpwstr/>
      </vt:variant>
      <vt:variant>
        <vt:lpwstr>_Toc193602558</vt:lpwstr>
      </vt:variant>
      <vt:variant>
        <vt:i4>2031671</vt:i4>
      </vt:variant>
      <vt:variant>
        <vt:i4>65</vt:i4>
      </vt:variant>
      <vt:variant>
        <vt:i4>0</vt:i4>
      </vt:variant>
      <vt:variant>
        <vt:i4>5</vt:i4>
      </vt:variant>
      <vt:variant>
        <vt:lpwstr/>
      </vt:variant>
      <vt:variant>
        <vt:lpwstr>_Toc193602557</vt:lpwstr>
      </vt:variant>
      <vt:variant>
        <vt:i4>2031671</vt:i4>
      </vt:variant>
      <vt:variant>
        <vt:i4>59</vt:i4>
      </vt:variant>
      <vt:variant>
        <vt:i4>0</vt:i4>
      </vt:variant>
      <vt:variant>
        <vt:i4>5</vt:i4>
      </vt:variant>
      <vt:variant>
        <vt:lpwstr/>
      </vt:variant>
      <vt:variant>
        <vt:lpwstr>_Toc193602556</vt:lpwstr>
      </vt:variant>
      <vt:variant>
        <vt:i4>2031671</vt:i4>
      </vt:variant>
      <vt:variant>
        <vt:i4>53</vt:i4>
      </vt:variant>
      <vt:variant>
        <vt:i4>0</vt:i4>
      </vt:variant>
      <vt:variant>
        <vt:i4>5</vt:i4>
      </vt:variant>
      <vt:variant>
        <vt:lpwstr/>
      </vt:variant>
      <vt:variant>
        <vt:lpwstr>_Toc193602555</vt:lpwstr>
      </vt:variant>
      <vt:variant>
        <vt:i4>2031671</vt:i4>
      </vt:variant>
      <vt:variant>
        <vt:i4>47</vt:i4>
      </vt:variant>
      <vt:variant>
        <vt:i4>0</vt:i4>
      </vt:variant>
      <vt:variant>
        <vt:i4>5</vt:i4>
      </vt:variant>
      <vt:variant>
        <vt:lpwstr/>
      </vt:variant>
      <vt:variant>
        <vt:lpwstr>_Toc193602554</vt:lpwstr>
      </vt:variant>
      <vt:variant>
        <vt:i4>2031671</vt:i4>
      </vt:variant>
      <vt:variant>
        <vt:i4>41</vt:i4>
      </vt:variant>
      <vt:variant>
        <vt:i4>0</vt:i4>
      </vt:variant>
      <vt:variant>
        <vt:i4>5</vt:i4>
      </vt:variant>
      <vt:variant>
        <vt:lpwstr/>
      </vt:variant>
      <vt:variant>
        <vt:lpwstr>_Toc193602553</vt:lpwstr>
      </vt:variant>
      <vt:variant>
        <vt:i4>2031671</vt:i4>
      </vt:variant>
      <vt:variant>
        <vt:i4>35</vt:i4>
      </vt:variant>
      <vt:variant>
        <vt:i4>0</vt:i4>
      </vt:variant>
      <vt:variant>
        <vt:i4>5</vt:i4>
      </vt:variant>
      <vt:variant>
        <vt:lpwstr/>
      </vt:variant>
      <vt:variant>
        <vt:lpwstr>_Toc193602552</vt:lpwstr>
      </vt:variant>
      <vt:variant>
        <vt:i4>2031671</vt:i4>
      </vt:variant>
      <vt:variant>
        <vt:i4>29</vt:i4>
      </vt:variant>
      <vt:variant>
        <vt:i4>0</vt:i4>
      </vt:variant>
      <vt:variant>
        <vt:i4>5</vt:i4>
      </vt:variant>
      <vt:variant>
        <vt:lpwstr/>
      </vt:variant>
      <vt:variant>
        <vt:lpwstr>_Toc193602551</vt:lpwstr>
      </vt:variant>
      <vt:variant>
        <vt:i4>2031671</vt:i4>
      </vt:variant>
      <vt:variant>
        <vt:i4>23</vt:i4>
      </vt:variant>
      <vt:variant>
        <vt:i4>0</vt:i4>
      </vt:variant>
      <vt:variant>
        <vt:i4>5</vt:i4>
      </vt:variant>
      <vt:variant>
        <vt:lpwstr/>
      </vt:variant>
      <vt:variant>
        <vt:lpwstr>_Toc193602550</vt:lpwstr>
      </vt:variant>
      <vt:variant>
        <vt:i4>1966135</vt:i4>
      </vt:variant>
      <vt:variant>
        <vt:i4>17</vt:i4>
      </vt:variant>
      <vt:variant>
        <vt:i4>0</vt:i4>
      </vt:variant>
      <vt:variant>
        <vt:i4>5</vt:i4>
      </vt:variant>
      <vt:variant>
        <vt:lpwstr/>
      </vt:variant>
      <vt:variant>
        <vt:lpwstr>_Toc193602549</vt:lpwstr>
      </vt:variant>
      <vt:variant>
        <vt:i4>1966135</vt:i4>
      </vt:variant>
      <vt:variant>
        <vt:i4>11</vt:i4>
      </vt:variant>
      <vt:variant>
        <vt:i4>0</vt:i4>
      </vt:variant>
      <vt:variant>
        <vt:i4>5</vt:i4>
      </vt:variant>
      <vt:variant>
        <vt:lpwstr/>
      </vt:variant>
      <vt:variant>
        <vt:lpwstr>_Toc193602548</vt:lpwstr>
      </vt:variant>
      <vt:variant>
        <vt:i4>1966135</vt:i4>
      </vt:variant>
      <vt:variant>
        <vt:i4>5</vt:i4>
      </vt:variant>
      <vt:variant>
        <vt:i4>0</vt:i4>
      </vt:variant>
      <vt:variant>
        <vt:i4>5</vt:i4>
      </vt:variant>
      <vt:variant>
        <vt:lpwstr/>
      </vt:variant>
      <vt:variant>
        <vt:lpwstr>_Toc193602547</vt:lpwstr>
      </vt:variant>
      <vt:variant>
        <vt:i4>4915314</vt:i4>
      </vt:variant>
      <vt:variant>
        <vt:i4>2169</vt:i4>
      </vt:variant>
      <vt:variant>
        <vt:i4>1033</vt:i4>
      </vt:variant>
      <vt:variant>
        <vt:i4>1</vt:i4>
      </vt:variant>
      <vt:variant>
        <vt:lpwstr>C:\Documents and Settings\FumagalliL\Desktop\LOGHI\logo Repubblica.svg.png</vt:lpwstr>
      </vt:variant>
      <vt:variant>
        <vt:lpwstr/>
      </vt:variant>
      <vt:variant>
        <vt:i4>4915314</vt:i4>
      </vt:variant>
      <vt:variant>
        <vt:i4>68991</vt:i4>
      </vt:variant>
      <vt:variant>
        <vt:i4>1030</vt:i4>
      </vt:variant>
      <vt:variant>
        <vt:i4>1</vt:i4>
      </vt:variant>
      <vt:variant>
        <vt:lpwstr>C:\Documents and Settings\FumagalliL\Desktop\LOGHI\logo Repubblica.svg.png</vt:lpwstr>
      </vt:variant>
      <vt:variant>
        <vt:lpwstr/>
      </vt:variant>
      <vt:variant>
        <vt:i4>4915314</vt:i4>
      </vt:variant>
      <vt:variant>
        <vt:i4>73730</vt:i4>
      </vt:variant>
      <vt:variant>
        <vt:i4>1036</vt:i4>
      </vt:variant>
      <vt:variant>
        <vt:i4>1</vt:i4>
      </vt:variant>
      <vt:variant>
        <vt:lpwstr>C:\Documents and Settings\FumagalliL\Desktop\LOGHI\logo Repubblica.svg.png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SOGGETTO PROPONENTE</dc:title>
  <dc:creator>Regione Lombardia</dc:creator>
  <cp:lastModifiedBy>Livia Rachele Fumagalli</cp:lastModifiedBy>
  <cp:revision>12</cp:revision>
  <cp:lastPrinted>2010-03-22T14:24:00Z</cp:lastPrinted>
  <dcterms:created xsi:type="dcterms:W3CDTF">2010-03-05T09:38:00Z</dcterms:created>
  <dcterms:modified xsi:type="dcterms:W3CDTF">2010-03-23T14:26:00Z</dcterms:modified>
</cp:coreProperties>
</file>